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2C37F8" w:rsidRDefault="0056663F" w:rsidP="002C73EA">
      <w:pPr>
        <w:jc w:val="center"/>
        <w:rPr>
          <w:sz w:val="24"/>
          <w:szCs w:val="24"/>
        </w:rPr>
      </w:pPr>
      <w:r w:rsidRPr="002C37F8">
        <w:rPr>
          <w:noProof/>
          <w:sz w:val="24"/>
          <w:szCs w:val="24"/>
        </w:rPr>
        <w:drawing>
          <wp:inline distT="0" distB="0" distL="0" distR="0" wp14:anchorId="6DB4C435" wp14:editId="07D440DE">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2C37F8" w:rsidRDefault="0056663F" w:rsidP="002C73EA">
      <w:pPr>
        <w:jc w:val="center"/>
        <w:rPr>
          <w:sz w:val="24"/>
          <w:szCs w:val="24"/>
        </w:rPr>
      </w:pPr>
    </w:p>
    <w:p w14:paraId="11642822" w14:textId="3CA5DE27" w:rsidR="002C73EA" w:rsidRPr="002C37F8" w:rsidRDefault="002C73EA" w:rsidP="002C73EA">
      <w:pPr>
        <w:jc w:val="center"/>
        <w:rPr>
          <w:sz w:val="24"/>
          <w:szCs w:val="24"/>
        </w:rPr>
      </w:pPr>
      <w:r w:rsidRPr="002C37F8">
        <w:rPr>
          <w:sz w:val="24"/>
          <w:szCs w:val="24"/>
        </w:rPr>
        <w:fldChar w:fldCharType="begin"/>
      </w:r>
      <w:r w:rsidRPr="002C37F8">
        <w:rPr>
          <w:sz w:val="24"/>
          <w:szCs w:val="24"/>
        </w:rPr>
        <w:instrText xml:space="preserve"> SEQ CHAPTER \h \r 1</w:instrText>
      </w:r>
      <w:r w:rsidRPr="002C37F8">
        <w:rPr>
          <w:sz w:val="24"/>
          <w:szCs w:val="24"/>
        </w:rPr>
        <w:fldChar w:fldCharType="end"/>
      </w:r>
      <w:r w:rsidRPr="002C37F8">
        <w:rPr>
          <w:sz w:val="24"/>
          <w:szCs w:val="24"/>
        </w:rPr>
        <w:t>HENRY REPEATING ARMS</w:t>
      </w:r>
      <w:r w:rsidRPr="002C37F8">
        <w:rPr>
          <w:sz w:val="24"/>
          <w:szCs w:val="24"/>
        </w:rPr>
        <w:br/>
        <w:t>107 W Coleman Street, Rice Lake, WI 54868</w:t>
      </w:r>
    </w:p>
    <w:p w14:paraId="4A646E20" w14:textId="77777777" w:rsidR="002C73EA" w:rsidRPr="002C37F8" w:rsidRDefault="002C73EA" w:rsidP="002C73EA">
      <w:pPr>
        <w:jc w:val="center"/>
        <w:rPr>
          <w:b/>
          <w:sz w:val="24"/>
          <w:szCs w:val="24"/>
        </w:rPr>
      </w:pPr>
    </w:p>
    <w:p w14:paraId="09E1B04C" w14:textId="2A838639" w:rsidR="002C73EA" w:rsidRPr="002C37F8" w:rsidRDefault="001F2C0E" w:rsidP="005E67F8">
      <w:pPr>
        <w:jc w:val="center"/>
        <w:rPr>
          <w:sz w:val="24"/>
          <w:szCs w:val="24"/>
        </w:rPr>
      </w:pPr>
      <w:r w:rsidRPr="002C37F8">
        <w:rPr>
          <w:sz w:val="24"/>
          <w:szCs w:val="24"/>
        </w:rPr>
        <w:t>FOR IMMEDIATE RELEASE</w:t>
      </w:r>
    </w:p>
    <w:p w14:paraId="62758FF6" w14:textId="2CF0EABE" w:rsidR="00191417" w:rsidRDefault="00C32C12" w:rsidP="00191417">
      <w:pPr>
        <w:pStyle w:val="NormalWeb"/>
        <w:jc w:val="center"/>
        <w:rPr>
          <w:rFonts w:ascii="Arial" w:hAnsi="Arial" w:cs="Arial"/>
          <w:b/>
          <w:bCs/>
          <w:sz w:val="32"/>
          <w:szCs w:val="32"/>
        </w:rPr>
      </w:pPr>
      <w:r>
        <w:rPr>
          <w:rFonts w:ascii="Arial" w:hAnsi="Arial" w:cs="Arial"/>
          <w:b/>
          <w:bCs/>
          <w:sz w:val="32"/>
          <w:szCs w:val="32"/>
        </w:rPr>
        <w:t>Henry Lever Action Supreme Rifle Named Rifle of the Year by Guns &amp; Ammo</w:t>
      </w:r>
    </w:p>
    <w:p w14:paraId="17ACDBBB" w14:textId="1B1B71E3" w:rsidR="00E65337" w:rsidRDefault="00517373" w:rsidP="00E65337">
      <w:pPr>
        <w:pStyle w:val="NormalWeb"/>
        <w:rPr>
          <w:rStyle w:val="QuoteChar"/>
        </w:rPr>
      </w:pPr>
      <w:r w:rsidRPr="002C37F8">
        <w:rPr>
          <w:rStyle w:val="headlinestyle1"/>
          <w:rFonts w:ascii="Arial" w:hAnsi="Arial" w:cs="Arial"/>
          <w:b/>
          <w:bCs/>
        </w:rPr>
        <w:t>RICE LAKE</w:t>
      </w:r>
      <w:r w:rsidR="00DF665D" w:rsidRPr="002C37F8">
        <w:rPr>
          <w:rStyle w:val="headlinestyle1"/>
          <w:rFonts w:ascii="Arial" w:hAnsi="Arial" w:cs="Arial"/>
          <w:b/>
          <w:bCs/>
        </w:rPr>
        <w:t>, Wis.</w:t>
      </w:r>
      <w:r w:rsidR="00FA1EA3" w:rsidRPr="002C37F8">
        <w:rPr>
          <w:rStyle w:val="headlinestyle1"/>
          <w:rFonts w:ascii="Arial" w:hAnsi="Arial" w:cs="Arial"/>
          <w:b/>
          <w:bCs/>
        </w:rPr>
        <w:t xml:space="preserve">, </w:t>
      </w:r>
      <w:r w:rsidR="009F23D8">
        <w:rPr>
          <w:rStyle w:val="headlinestyle1"/>
          <w:rFonts w:ascii="Arial" w:hAnsi="Arial" w:cs="Arial"/>
          <w:b/>
          <w:bCs/>
        </w:rPr>
        <w:t xml:space="preserve">October </w:t>
      </w:r>
      <w:r w:rsidR="00C32C12">
        <w:rPr>
          <w:rStyle w:val="headlinestyle1"/>
          <w:rFonts w:ascii="Arial" w:hAnsi="Arial" w:cs="Arial"/>
          <w:b/>
          <w:bCs/>
        </w:rPr>
        <w:t>30</w:t>
      </w:r>
      <w:r w:rsidR="002107AC" w:rsidRPr="002C37F8">
        <w:rPr>
          <w:rStyle w:val="headlinestyle1"/>
          <w:rFonts w:ascii="Arial" w:hAnsi="Arial" w:cs="Arial"/>
          <w:b/>
          <w:bCs/>
        </w:rPr>
        <w:t>, 2025</w:t>
      </w:r>
      <w:r w:rsidR="007F454D" w:rsidRPr="002C37F8">
        <w:rPr>
          <w:rStyle w:val="headlinestyle1"/>
          <w:rFonts w:ascii="Arial" w:hAnsi="Arial" w:cs="Arial"/>
          <w:b/>
          <w:bCs/>
        </w:rPr>
        <w:t xml:space="preserve"> </w:t>
      </w:r>
      <w:r w:rsidR="00FD370D" w:rsidRPr="002C37F8">
        <w:rPr>
          <w:rStyle w:val="headlinestyle1"/>
          <w:rFonts w:ascii="Arial" w:hAnsi="Arial" w:cs="Arial"/>
          <w:b/>
          <w:bCs/>
        </w:rPr>
        <w:t>—</w:t>
      </w:r>
      <w:r w:rsidR="007F454D" w:rsidRPr="002C37F8">
        <w:rPr>
          <w:rStyle w:val="headlinestyle1"/>
          <w:rFonts w:ascii="Arial" w:hAnsi="Arial" w:cs="Arial"/>
          <w:b/>
          <w:bCs/>
        </w:rPr>
        <w:t xml:space="preserve"> </w:t>
      </w:r>
      <w:r w:rsidR="00D916AB" w:rsidRPr="00C32C12">
        <w:rPr>
          <w:rFonts w:ascii="Arial" w:hAnsi="Arial" w:cs="Arial"/>
        </w:rPr>
        <w:t xml:space="preserve">The </w:t>
      </w:r>
      <w:hyperlink r:id="rId9" w:history="1">
        <w:r w:rsidR="00C32C12" w:rsidRPr="00C32C12">
          <w:rPr>
            <w:rStyle w:val="Hyperlink"/>
            <w:rFonts w:ascii="Arial" w:hAnsi="Arial" w:cs="Arial"/>
          </w:rPr>
          <w:t>Lever Action Supreme Rifle</w:t>
        </w:r>
      </w:hyperlink>
      <w:r w:rsidR="00D916AB" w:rsidRPr="00D916AB">
        <w:rPr>
          <w:rFonts w:ascii="Arial" w:hAnsi="Arial" w:cs="Arial"/>
        </w:rPr>
        <w:t xml:space="preserve"> </w:t>
      </w:r>
      <w:r w:rsidR="00C32C12">
        <w:rPr>
          <w:rFonts w:ascii="Arial" w:hAnsi="Arial" w:cs="Arial"/>
        </w:rPr>
        <w:t xml:space="preserve">(LASR) </w:t>
      </w:r>
      <w:r w:rsidR="00D916AB">
        <w:rPr>
          <w:rFonts w:ascii="Arial" w:hAnsi="Arial" w:cs="Arial"/>
        </w:rPr>
        <w:t xml:space="preserve">from Henry Repeating Arms </w:t>
      </w:r>
      <w:r w:rsidR="00C32C12">
        <w:rPr>
          <w:rFonts w:ascii="Arial" w:hAnsi="Arial" w:cs="Arial"/>
        </w:rPr>
        <w:t xml:space="preserve">was just named 2025 Rifle of the Year by </w:t>
      </w:r>
      <w:r w:rsidR="00C32C12">
        <w:rPr>
          <w:rFonts w:ascii="Arial" w:hAnsi="Arial" w:cs="Arial"/>
          <w:i/>
          <w:iCs/>
        </w:rPr>
        <w:t>Guns &amp; Ammo</w:t>
      </w:r>
      <w:r w:rsidR="00C32C12">
        <w:rPr>
          <w:rFonts w:ascii="Arial" w:hAnsi="Arial" w:cs="Arial"/>
        </w:rPr>
        <w:t xml:space="preserve"> magazine</w:t>
      </w:r>
      <w:r w:rsidR="00D916AB" w:rsidRPr="00D916AB">
        <w:rPr>
          <w:rFonts w:ascii="Arial" w:hAnsi="Arial" w:cs="Arial"/>
        </w:rPr>
        <w:t>,</w:t>
      </w:r>
      <w:r w:rsidR="00C32C12">
        <w:rPr>
          <w:rFonts w:ascii="Arial" w:hAnsi="Arial" w:cs="Arial"/>
        </w:rPr>
        <w:t xml:space="preserve"> one of the firearm industry’s most respected </w:t>
      </w:r>
      <w:r w:rsidR="00E65337">
        <w:rPr>
          <w:rFonts w:ascii="Arial" w:hAnsi="Arial" w:cs="Arial"/>
        </w:rPr>
        <w:t xml:space="preserve">and widely distributed </w:t>
      </w:r>
      <w:r w:rsidR="00C32C12">
        <w:rPr>
          <w:rFonts w:ascii="Arial" w:hAnsi="Arial" w:cs="Arial"/>
        </w:rPr>
        <w:t>publications.</w:t>
      </w:r>
      <w:r w:rsidR="00C32C12">
        <w:rPr>
          <w:rFonts w:ascii="Arial" w:hAnsi="Arial" w:cs="Arial"/>
        </w:rPr>
        <w:br/>
      </w:r>
      <w:r w:rsidR="00C32C12">
        <w:rPr>
          <w:rFonts w:ascii="Arial" w:hAnsi="Arial" w:cs="Arial"/>
        </w:rPr>
        <w:br/>
        <w:t>Selected through their rigorous annual evaluation process, which includes extensive field testing, in-store availability checks, and value assessments, the LASR rose above every other new rifle introduced in 2025 to earn the top honor.</w:t>
      </w:r>
      <w:r w:rsidR="00C32C12">
        <w:rPr>
          <w:rFonts w:ascii="Arial" w:hAnsi="Arial" w:cs="Arial"/>
        </w:rPr>
        <w:br/>
      </w:r>
      <w:r w:rsidR="00C32C12">
        <w:rPr>
          <w:rFonts w:ascii="Arial" w:hAnsi="Arial" w:cs="Arial"/>
        </w:rPr>
        <w:br/>
        <w:t>In their feature story, which hits newsstands on November 5</w:t>
      </w:r>
      <w:r w:rsidR="00C32C12" w:rsidRPr="00C32C12">
        <w:rPr>
          <w:rFonts w:ascii="Arial" w:hAnsi="Arial" w:cs="Arial"/>
          <w:vertAlign w:val="superscript"/>
        </w:rPr>
        <w:t>th</w:t>
      </w:r>
      <w:r w:rsidR="00C32C12">
        <w:rPr>
          <w:rFonts w:ascii="Arial" w:hAnsi="Arial" w:cs="Arial"/>
        </w:rPr>
        <w:t xml:space="preserve">, </w:t>
      </w:r>
      <w:r w:rsidR="00C32C12">
        <w:rPr>
          <w:rFonts w:ascii="Arial" w:hAnsi="Arial" w:cs="Arial"/>
          <w:i/>
          <w:iCs/>
        </w:rPr>
        <w:t>Guns &amp; Ammo</w:t>
      </w:r>
      <w:r w:rsidR="00C32C12">
        <w:rPr>
          <w:rFonts w:ascii="Arial" w:hAnsi="Arial" w:cs="Arial"/>
        </w:rPr>
        <w:t xml:space="preserve"> praised Henry’s innovation and engineering, writing:</w:t>
      </w:r>
      <w:r w:rsidR="00C32C12">
        <w:rPr>
          <w:rFonts w:ascii="Arial" w:hAnsi="Arial" w:cs="Arial"/>
        </w:rPr>
        <w:br/>
      </w:r>
      <w:r w:rsidR="00C32C12">
        <w:rPr>
          <w:rFonts w:ascii="Arial" w:hAnsi="Arial" w:cs="Arial"/>
        </w:rPr>
        <w:br/>
      </w:r>
      <w:r w:rsidR="00C32C12" w:rsidRPr="00C32C12">
        <w:rPr>
          <w:rStyle w:val="QuoteChar"/>
        </w:rPr>
        <w:t>“Henry’s achievement is nothing short of remarkable.”</w:t>
      </w:r>
    </w:p>
    <w:p w14:paraId="51CFE8C5" w14:textId="683362CF" w:rsidR="00E65337" w:rsidRDefault="00C32C12" w:rsidP="00E65337">
      <w:pPr>
        <w:pStyle w:val="NormalWeb"/>
        <w:rPr>
          <w:rFonts w:ascii="Arial" w:hAnsi="Arial" w:cs="Arial"/>
        </w:rPr>
      </w:pPr>
      <w:r w:rsidRPr="00E65337">
        <w:rPr>
          <w:rFonts w:ascii="Arial" w:hAnsi="Arial" w:cs="Arial"/>
        </w:rPr>
        <w:t xml:space="preserve">The editors </w:t>
      </w:r>
      <w:r w:rsidR="001400DE" w:rsidRPr="00E65337">
        <w:rPr>
          <w:rFonts w:ascii="Arial" w:hAnsi="Arial" w:cs="Arial"/>
        </w:rPr>
        <w:t>highlighted the Lever Action Supreme Rifle’s ability to reliably feed from commonly available MSR-pattern detachable box magazines, an unprecedented feature for a lever</w:t>
      </w:r>
      <w:r w:rsidR="00E65337">
        <w:rPr>
          <w:rFonts w:ascii="Arial" w:hAnsi="Arial" w:cs="Arial"/>
        </w:rPr>
        <w:t>-</w:t>
      </w:r>
      <w:r w:rsidR="001400DE" w:rsidRPr="00E65337">
        <w:rPr>
          <w:rFonts w:ascii="Arial" w:hAnsi="Arial" w:cs="Arial"/>
        </w:rPr>
        <w:t xml:space="preserve">action rifle </w:t>
      </w:r>
      <w:r w:rsidR="00E65337">
        <w:rPr>
          <w:rFonts w:ascii="Arial" w:hAnsi="Arial" w:cs="Arial"/>
        </w:rPr>
        <w:t>in large-scale</w:t>
      </w:r>
      <w:r w:rsidR="001400DE" w:rsidRPr="00E65337">
        <w:rPr>
          <w:rFonts w:ascii="Arial" w:hAnsi="Arial" w:cs="Arial"/>
        </w:rPr>
        <w:t xml:space="preserve"> production, and the proprietary quad-bar linkage action that allows flawless, smooth operation without interference from the magazine. They also recognized the rifle’s sub-MOA accuracy potential, suppressor-ready design, exceptional handling qualities, and the usage of premium materials.</w:t>
      </w:r>
      <w:r w:rsidR="001400DE" w:rsidRPr="00E65337">
        <w:rPr>
          <w:rFonts w:ascii="Arial" w:hAnsi="Arial" w:cs="Arial"/>
        </w:rPr>
        <w:br/>
      </w:r>
      <w:r w:rsidR="001400DE" w:rsidRPr="00E65337">
        <w:rPr>
          <w:rFonts w:ascii="Arial" w:hAnsi="Arial" w:cs="Arial"/>
        </w:rPr>
        <w:br/>
        <w:t xml:space="preserve">“We set out with this rifle to raise the bar for America’s most iconic rifle platform, and this award suggests that the team was able to accomplish just that,” said Anthony Imperato, Founder and CEO of Henry Repeating Arms. “We’re honored that </w:t>
      </w:r>
      <w:r w:rsidR="001400DE" w:rsidRPr="00E65337">
        <w:rPr>
          <w:rFonts w:ascii="Arial" w:hAnsi="Arial" w:cs="Arial"/>
          <w:i/>
          <w:iCs/>
        </w:rPr>
        <w:t>Guns &amp; Ammo</w:t>
      </w:r>
      <w:r w:rsidR="001400DE" w:rsidRPr="00E65337">
        <w:rPr>
          <w:rFonts w:ascii="Arial" w:hAnsi="Arial" w:cs="Arial"/>
        </w:rPr>
        <w:t xml:space="preserve"> has recognized the fruits of our labor</w:t>
      </w:r>
      <w:r w:rsidR="00E65337" w:rsidRPr="00E65337">
        <w:rPr>
          <w:rFonts w:ascii="Arial" w:hAnsi="Arial" w:cs="Arial"/>
        </w:rPr>
        <w:t>, and I am incredibly proud of the many bright minds that came together to make this rifle a reality.”</w:t>
      </w:r>
    </w:p>
    <w:p w14:paraId="5CC3CB25" w14:textId="4EF616A7" w:rsidR="001D2E35" w:rsidRPr="00E65337" w:rsidRDefault="00E65337" w:rsidP="00E65337">
      <w:pPr>
        <w:pStyle w:val="NormalWeb"/>
        <w:rPr>
          <w:rFonts w:ascii="Arial" w:hAnsi="Arial" w:cs="Arial"/>
          <w:i/>
          <w:iCs/>
          <w:color w:val="404040" w:themeColor="text1" w:themeTint="BF"/>
        </w:rPr>
      </w:pPr>
      <w:r w:rsidRPr="00E65337">
        <w:rPr>
          <w:rFonts w:ascii="Arial" w:hAnsi="Arial" w:cs="Arial"/>
        </w:rPr>
        <w:t xml:space="preserve">Chambered in .223 Wylde or .300 Blackout, the LASR is available at Henry dealers nationwide with an MSRP of $1,299. For more information about the Henry Lever Action Supreme Rifle, visit </w:t>
      </w:r>
      <w:hyperlink r:id="rId10" w:history="1">
        <w:r w:rsidRPr="00E65337">
          <w:rPr>
            <w:rStyle w:val="Hyperlink"/>
            <w:rFonts w:ascii="Arial" w:hAnsi="Arial" w:cs="Arial"/>
          </w:rPr>
          <w:t>www.HenryUSA.com</w:t>
        </w:r>
      </w:hyperlink>
      <w:r w:rsidRPr="00E65337">
        <w:rPr>
          <w:rFonts w:ascii="Arial" w:hAnsi="Arial" w:cs="Arial"/>
        </w:rPr>
        <w:t>.</w:t>
      </w:r>
    </w:p>
    <w:p w14:paraId="0415ECAC" w14:textId="474FA195" w:rsidR="00206B8C" w:rsidRPr="002C37F8" w:rsidRDefault="00206B8C" w:rsidP="00E108A6">
      <w:pPr>
        <w:pStyle w:val="NormalWeb"/>
        <w:jc w:val="center"/>
        <w:rPr>
          <w:rStyle w:val="headlinestyle1"/>
          <w:rFonts w:ascii="Arial" w:eastAsia="Times New Roman" w:hAnsi="Arial" w:cs="Arial"/>
        </w:rPr>
      </w:pPr>
      <w:r w:rsidRPr="002C37F8">
        <w:rPr>
          <w:rFonts w:ascii="Arial" w:hAnsi="Arial" w:cs="Arial"/>
        </w:rPr>
        <w:t>###</w:t>
      </w:r>
    </w:p>
    <w:p w14:paraId="15DCF197" w14:textId="103C7EFD" w:rsidR="005A24C9" w:rsidRPr="002C37F8" w:rsidRDefault="003D2655" w:rsidP="005A24C9">
      <w:pPr>
        <w:pStyle w:val="NormalWeb"/>
        <w:spacing w:before="0" w:beforeAutospacing="0" w:after="0" w:afterAutospacing="0"/>
        <w:rPr>
          <w:rStyle w:val="headlinestyle1"/>
          <w:rFonts w:ascii="Arial" w:hAnsi="Arial" w:cs="Arial"/>
          <w:b/>
          <w:bCs/>
        </w:rPr>
      </w:pPr>
      <w:r w:rsidRPr="002C37F8">
        <w:rPr>
          <w:rStyle w:val="headlinestyle1"/>
          <w:rFonts w:ascii="Arial" w:hAnsi="Arial" w:cs="Arial"/>
          <w:b/>
          <w:bCs/>
        </w:rPr>
        <w:t>ABOUT HENRY REPEATING ARMS</w:t>
      </w:r>
    </w:p>
    <w:p w14:paraId="7F6D33C7" w14:textId="78F494E4" w:rsidR="00AF107B" w:rsidRPr="002C37F8" w:rsidRDefault="009959E2" w:rsidP="005A24C9">
      <w:pPr>
        <w:pStyle w:val="NormalWeb"/>
        <w:spacing w:before="0" w:beforeAutospacing="0" w:after="0" w:afterAutospacing="0"/>
        <w:rPr>
          <w:rStyle w:val="headlinestyle1"/>
          <w:rFonts w:ascii="Arial" w:hAnsi="Arial" w:cs="Arial"/>
          <w:b/>
          <w:bCs/>
        </w:rPr>
      </w:pPr>
      <w:r w:rsidRPr="002C37F8">
        <w:rPr>
          <w:rFonts w:ascii="Arial" w:hAnsi="Arial" w:cs="Arial"/>
        </w:rPr>
        <w:t>Henry Repeating Arms is one of the leading firearm manufacturers in the United States and a world leader in the lever</w:t>
      </w:r>
      <w:r w:rsidR="00132D4E" w:rsidRPr="002C37F8">
        <w:rPr>
          <w:rFonts w:ascii="Arial" w:hAnsi="Arial" w:cs="Arial"/>
        </w:rPr>
        <w:t>-</w:t>
      </w:r>
      <w:r w:rsidRPr="002C37F8">
        <w:rPr>
          <w:rFonts w:ascii="Arial" w:hAnsi="Arial" w:cs="Arial"/>
        </w:rPr>
        <w:t>action category. The company’s motto is “</w:t>
      </w:r>
      <w:r w:rsidRPr="002C37F8">
        <w:rPr>
          <w:rFonts w:ascii="Arial" w:hAnsi="Arial" w:cs="Arial"/>
          <w:i/>
          <w:iCs/>
        </w:rPr>
        <w:t>Made in America, Or Not Made At All.”</w:t>
      </w:r>
      <w:r w:rsidRPr="002C37F8">
        <w:rPr>
          <w:rFonts w:ascii="Arial" w:hAnsi="Arial" w:cs="Arial"/>
        </w:rPr>
        <w:t xml:space="preserve"> Every Henry firearm comes with a Lifetime Warranty and a 100% Satisfaction Guarantee backed by award-winning customer service. Henry Repeating Arms employs over 800 people and has </w:t>
      </w:r>
      <w:r w:rsidR="007F0323" w:rsidRPr="002C37F8">
        <w:rPr>
          <w:rFonts w:ascii="Arial" w:hAnsi="Arial" w:cs="Arial"/>
        </w:rPr>
        <w:t>400</w:t>
      </w:r>
      <w:r w:rsidRPr="002C37F8">
        <w:rPr>
          <w:rFonts w:ascii="Arial" w:hAnsi="Arial" w:cs="Arial"/>
        </w:rPr>
        <w:t xml:space="preserve">,000 </w:t>
      </w:r>
      <w:r w:rsidRPr="002C37F8">
        <w:rPr>
          <w:rFonts w:ascii="Arial" w:hAnsi="Arial" w:cs="Arial"/>
        </w:rPr>
        <w:lastRenderedPageBreak/>
        <w:t xml:space="preserve">sq. ft. of manufacturing space in </w:t>
      </w:r>
      <w:r w:rsidR="007F0323" w:rsidRPr="002C37F8">
        <w:rPr>
          <w:rFonts w:ascii="Arial" w:hAnsi="Arial" w:cs="Arial"/>
        </w:rPr>
        <w:t>Rice Lake</w:t>
      </w:r>
      <w:r w:rsidR="00B63771" w:rsidRPr="002C37F8">
        <w:rPr>
          <w:rFonts w:ascii="Arial" w:hAnsi="Arial" w:cs="Arial"/>
        </w:rPr>
        <w:t xml:space="preserve"> and Ladysmith, </w:t>
      </w:r>
      <w:r w:rsidR="007F0323" w:rsidRPr="002C37F8">
        <w:rPr>
          <w:rFonts w:ascii="Arial" w:hAnsi="Arial" w:cs="Arial"/>
        </w:rPr>
        <w:t>Wisconsin</w:t>
      </w:r>
      <w:r w:rsidRPr="002C37F8">
        <w:rPr>
          <w:rFonts w:ascii="Arial" w:hAnsi="Arial" w:cs="Arial"/>
        </w:rPr>
        <w:t xml:space="preserve">.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1" w:tgtFrame="_blank" w:history="1">
        <w:r w:rsidRPr="002C37F8">
          <w:rPr>
            <w:rStyle w:val="Hyperlink"/>
            <w:rFonts w:ascii="Arial" w:hAnsi="Arial" w:cs="Arial"/>
          </w:rPr>
          <w:t>henryusa.com</w:t>
        </w:r>
      </w:hyperlink>
      <w:r w:rsidRPr="002C37F8">
        <w:rPr>
          <w:rFonts w:ascii="Arial" w:hAnsi="Arial" w:cs="Arial"/>
        </w:rPr>
        <w:t xml:space="preserve">, on </w:t>
      </w:r>
      <w:hyperlink r:id="rId12" w:tgtFrame="_blank" w:history="1">
        <w:r w:rsidRPr="002C37F8">
          <w:rPr>
            <w:rStyle w:val="Hyperlink"/>
            <w:rFonts w:ascii="Arial" w:hAnsi="Arial" w:cs="Arial"/>
          </w:rPr>
          <w:t>Facebook</w:t>
        </w:r>
      </w:hyperlink>
      <w:r w:rsidRPr="002C37F8">
        <w:rPr>
          <w:rFonts w:ascii="Arial" w:hAnsi="Arial" w:cs="Arial"/>
        </w:rPr>
        <w:t xml:space="preserve">, </w:t>
      </w:r>
      <w:hyperlink r:id="rId13" w:tgtFrame="_blank" w:history="1">
        <w:r w:rsidRPr="002C37F8">
          <w:rPr>
            <w:rStyle w:val="Hyperlink"/>
            <w:rFonts w:ascii="Arial" w:hAnsi="Arial" w:cs="Arial"/>
          </w:rPr>
          <w:t>X</w:t>
        </w:r>
      </w:hyperlink>
      <w:r w:rsidRPr="002C37F8">
        <w:rPr>
          <w:rFonts w:ascii="Arial" w:hAnsi="Arial" w:cs="Arial"/>
        </w:rPr>
        <w:t xml:space="preserve">, </w:t>
      </w:r>
      <w:hyperlink r:id="rId14" w:history="1">
        <w:r w:rsidR="0008120B" w:rsidRPr="000A50F1">
          <w:rPr>
            <w:rStyle w:val="Hyperlink"/>
            <w:rFonts w:ascii="Arial" w:hAnsi="Arial" w:cs="Arial"/>
          </w:rPr>
          <w:t>LinkedIn</w:t>
        </w:r>
      </w:hyperlink>
      <w:r w:rsidR="0008120B">
        <w:rPr>
          <w:rFonts w:ascii="Arial" w:hAnsi="Arial" w:cs="Arial"/>
        </w:rPr>
        <w:t xml:space="preserve">, </w:t>
      </w:r>
      <w:r w:rsidRPr="002C37F8">
        <w:rPr>
          <w:rFonts w:ascii="Arial" w:hAnsi="Arial" w:cs="Arial"/>
        </w:rPr>
        <w:t xml:space="preserve">and </w:t>
      </w:r>
      <w:hyperlink r:id="rId15" w:tgtFrame="_blank" w:history="1">
        <w:r w:rsidRPr="002C37F8">
          <w:rPr>
            <w:rStyle w:val="Hyperlink"/>
            <w:rFonts w:ascii="Arial" w:hAnsi="Arial" w:cs="Arial"/>
          </w:rPr>
          <w:t>Instagram</w:t>
        </w:r>
      </w:hyperlink>
      <w:r w:rsidR="00F147A7" w:rsidRPr="002C37F8">
        <w:rPr>
          <w:rFonts w:ascii="Arial" w:hAnsi="Arial" w:cs="Arial"/>
        </w:rPr>
        <w:t>.</w:t>
      </w:r>
    </w:p>
    <w:p w14:paraId="2FA3DFF6" w14:textId="77777777" w:rsidR="003D2655" w:rsidRPr="002C37F8" w:rsidRDefault="003D2655" w:rsidP="003D2655">
      <w:pPr>
        <w:pStyle w:val="NormalWeb"/>
        <w:spacing w:before="0" w:beforeAutospacing="0" w:after="0" w:afterAutospacing="0"/>
        <w:rPr>
          <w:rStyle w:val="headlinestyle1"/>
          <w:rFonts w:ascii="Arial" w:hAnsi="Arial" w:cs="Arial"/>
        </w:rPr>
      </w:pPr>
    </w:p>
    <w:p w14:paraId="56F3193A" w14:textId="3E1197FD" w:rsidR="003D2655" w:rsidRPr="002C37F8" w:rsidRDefault="003D2655" w:rsidP="003D2655">
      <w:pPr>
        <w:pStyle w:val="NormalWeb"/>
        <w:spacing w:before="0" w:beforeAutospacing="0" w:after="0" w:afterAutospacing="0"/>
        <w:rPr>
          <w:rStyle w:val="headlinestyle1"/>
          <w:rFonts w:ascii="Arial" w:hAnsi="Arial" w:cs="Arial"/>
          <w:b/>
          <w:bCs/>
        </w:rPr>
      </w:pPr>
      <w:r w:rsidRPr="002C37F8">
        <w:rPr>
          <w:rStyle w:val="headlinestyle1"/>
          <w:rFonts w:ascii="Arial" w:hAnsi="Arial" w:cs="Arial"/>
          <w:b/>
          <w:bCs/>
        </w:rPr>
        <w:t>PRE</w:t>
      </w:r>
      <w:r w:rsidR="003573AE" w:rsidRPr="002C37F8">
        <w:rPr>
          <w:rStyle w:val="headlinestyle1"/>
          <w:rFonts w:ascii="Arial" w:hAnsi="Arial" w:cs="Arial"/>
          <w:b/>
          <w:bCs/>
        </w:rPr>
        <w:t>S</w:t>
      </w:r>
      <w:r w:rsidRPr="002C37F8">
        <w:rPr>
          <w:rStyle w:val="headlinestyle1"/>
          <w:rFonts w:ascii="Arial" w:hAnsi="Arial" w:cs="Arial"/>
          <w:b/>
          <w:bCs/>
        </w:rPr>
        <w:t>S CONTACT</w:t>
      </w:r>
    </w:p>
    <w:p w14:paraId="471B9858" w14:textId="7AF3AF71" w:rsidR="003D2655" w:rsidRPr="002C37F8" w:rsidRDefault="003D2655" w:rsidP="003D2655">
      <w:pPr>
        <w:rPr>
          <w:sz w:val="24"/>
          <w:szCs w:val="24"/>
        </w:rPr>
      </w:pPr>
      <w:r w:rsidRPr="002C37F8">
        <w:rPr>
          <w:sz w:val="24"/>
          <w:szCs w:val="24"/>
        </w:rPr>
        <w:t>Daniel Clayton-Luce</w:t>
      </w:r>
      <w:r w:rsidR="009A2E93" w:rsidRPr="002C37F8">
        <w:rPr>
          <w:sz w:val="24"/>
          <w:szCs w:val="24"/>
        </w:rPr>
        <w:t xml:space="preserve">  |  </w:t>
      </w:r>
      <w:hyperlink r:id="rId16" w:history="1">
        <w:r w:rsidR="009A2E93" w:rsidRPr="002C37F8">
          <w:rPr>
            <w:rStyle w:val="Hyperlink"/>
            <w:sz w:val="24"/>
            <w:szCs w:val="24"/>
          </w:rPr>
          <w:t>dan@henryusa.com</w:t>
        </w:r>
      </w:hyperlink>
      <w:r w:rsidR="007066D2" w:rsidRPr="002C37F8">
        <w:rPr>
          <w:sz w:val="24"/>
          <w:szCs w:val="24"/>
        </w:rPr>
        <w:t xml:space="preserve">  |  (715) 803-2958</w:t>
      </w:r>
    </w:p>
    <w:p w14:paraId="5E8BE5DC" w14:textId="77777777" w:rsidR="000816EA" w:rsidRPr="002C37F8" w:rsidRDefault="000816EA" w:rsidP="003D2655">
      <w:pPr>
        <w:rPr>
          <w:sz w:val="24"/>
          <w:szCs w:val="24"/>
        </w:rPr>
      </w:pPr>
    </w:p>
    <w:p w14:paraId="6C6FF733" w14:textId="748B10D4" w:rsidR="005A24C9" w:rsidRPr="002C37F8" w:rsidRDefault="009A2E93" w:rsidP="00206B8C">
      <w:pPr>
        <w:pStyle w:val="NormalWeb"/>
        <w:jc w:val="center"/>
        <w:rPr>
          <w:rStyle w:val="headlinestyle1"/>
          <w:rFonts w:ascii="Arial" w:hAnsi="Arial" w:cs="Arial"/>
          <w:b/>
          <w:bCs/>
        </w:rPr>
      </w:pPr>
      <w:r w:rsidRPr="002C37F8">
        <w:rPr>
          <w:rStyle w:val="headlinestyle1"/>
          <w:rFonts w:ascii="Arial" w:hAnsi="Arial" w:cs="Arial"/>
          <w:b/>
          <w:bCs/>
        </w:rPr>
        <w:t>P</w:t>
      </w:r>
      <w:r w:rsidR="005A24C9" w:rsidRPr="002C37F8">
        <w:rPr>
          <w:rStyle w:val="headlinestyle1"/>
          <w:rFonts w:ascii="Arial" w:hAnsi="Arial" w:cs="Arial"/>
          <w:b/>
          <w:bCs/>
        </w:rPr>
        <w:t>HOTO CAPTION</w:t>
      </w:r>
      <w:r w:rsidR="000816EA" w:rsidRPr="002C37F8">
        <w:rPr>
          <w:rStyle w:val="headlinestyle1"/>
          <w:rFonts w:ascii="Arial" w:hAnsi="Arial" w:cs="Arial"/>
          <w:b/>
          <w:bCs/>
        </w:rPr>
        <w:t>(S)</w:t>
      </w:r>
    </w:p>
    <w:p w14:paraId="30984875" w14:textId="08F0EE8B" w:rsidR="00242ACF" w:rsidRPr="002C37F8" w:rsidRDefault="00F514AB" w:rsidP="00242ACF">
      <w:pPr>
        <w:pStyle w:val="NormalWeb"/>
        <w:spacing w:before="0" w:beforeAutospacing="0" w:after="0" w:afterAutospacing="0"/>
        <w:rPr>
          <w:rStyle w:val="headlinestyle1"/>
          <w:rFonts w:ascii="Arial" w:hAnsi="Arial" w:cs="Arial"/>
          <w:b/>
          <w:bCs/>
        </w:rPr>
      </w:pPr>
      <w:r>
        <w:rPr>
          <w:rStyle w:val="headlinestyle1"/>
          <w:rFonts w:ascii="Arial" w:hAnsi="Arial" w:cs="Arial"/>
          <w:b/>
          <w:bCs/>
        </w:rPr>
        <w:t>Henry-LASR-G&amp;A-ROTY</w:t>
      </w:r>
      <w:r w:rsidR="00242ACF" w:rsidRPr="002C37F8">
        <w:rPr>
          <w:rStyle w:val="headlinestyle1"/>
          <w:rFonts w:ascii="Arial" w:hAnsi="Arial" w:cs="Arial"/>
          <w:b/>
          <w:bCs/>
        </w:rPr>
        <w:t>.jpg:</w:t>
      </w:r>
    </w:p>
    <w:p w14:paraId="74BF02EC" w14:textId="411CC592" w:rsidR="00F514AB" w:rsidRPr="002C37F8" w:rsidRDefault="00F514AB" w:rsidP="00F514AB">
      <w:pPr>
        <w:pStyle w:val="NormalWeb"/>
        <w:spacing w:before="0" w:beforeAutospacing="0" w:after="0" w:afterAutospacing="0"/>
        <w:rPr>
          <w:rFonts w:ascii="Arial" w:hAnsi="Arial" w:cs="Arial"/>
        </w:rPr>
      </w:pPr>
      <w:r>
        <w:rPr>
          <w:rFonts w:ascii="Arial" w:hAnsi="Arial" w:cs="Arial"/>
        </w:rPr>
        <w:t>The Lever Action Supreme Rifle (LASR) from Henry Repeating Arms was awarded 205 Rifle of the Year by Guns &amp; Ammo magazine.</w:t>
      </w:r>
    </w:p>
    <w:p w14:paraId="18E5BE54" w14:textId="5A8E9FDA" w:rsidR="003E5557" w:rsidRPr="002C37F8" w:rsidRDefault="003E5557" w:rsidP="003B1843">
      <w:pPr>
        <w:pStyle w:val="NormalWeb"/>
        <w:spacing w:before="0" w:beforeAutospacing="0" w:after="0" w:afterAutospacing="0"/>
        <w:rPr>
          <w:rFonts w:ascii="Arial" w:hAnsi="Arial" w:cs="Arial"/>
        </w:rPr>
      </w:pPr>
    </w:p>
    <w:sectPr w:rsidR="003E5557" w:rsidRPr="002C37F8" w:rsidSect="00691834">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3EB8" w14:textId="77777777" w:rsidR="00C21AB4" w:rsidRDefault="00C21AB4" w:rsidP="00122734">
      <w:r>
        <w:separator/>
      </w:r>
    </w:p>
  </w:endnote>
  <w:endnote w:type="continuationSeparator" w:id="0">
    <w:p w14:paraId="2F3B6018" w14:textId="77777777" w:rsidR="00C21AB4" w:rsidRDefault="00C21AB4"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6278" w14:textId="77777777" w:rsidR="00C21AB4" w:rsidRDefault="00C21AB4" w:rsidP="00122734">
      <w:r>
        <w:separator/>
      </w:r>
    </w:p>
  </w:footnote>
  <w:footnote w:type="continuationSeparator" w:id="0">
    <w:p w14:paraId="4B1DF281" w14:textId="77777777" w:rsidR="00C21AB4" w:rsidRDefault="00C21AB4"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22AD3"/>
    <w:multiLevelType w:val="multilevel"/>
    <w:tmpl w:val="1DA2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FC5531"/>
    <w:multiLevelType w:val="multilevel"/>
    <w:tmpl w:val="1C6C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DA60FA"/>
    <w:multiLevelType w:val="multilevel"/>
    <w:tmpl w:val="3760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4"/>
  </w:num>
  <w:num w:numId="2" w16cid:durableId="270936629">
    <w:abstractNumId w:val="6"/>
  </w:num>
  <w:num w:numId="3" w16cid:durableId="1903977754">
    <w:abstractNumId w:val="2"/>
  </w:num>
  <w:num w:numId="4" w16cid:durableId="1933969242">
    <w:abstractNumId w:val="3"/>
  </w:num>
  <w:num w:numId="5" w16cid:durableId="375275779">
    <w:abstractNumId w:val="5"/>
  </w:num>
  <w:num w:numId="6" w16cid:durableId="1691448339">
    <w:abstractNumId w:val="0"/>
  </w:num>
  <w:num w:numId="7" w16cid:durableId="1208447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1B66"/>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54C"/>
    <w:rsid w:val="00045E20"/>
    <w:rsid w:val="00046005"/>
    <w:rsid w:val="00046FB9"/>
    <w:rsid w:val="0004741A"/>
    <w:rsid w:val="00047C99"/>
    <w:rsid w:val="00050042"/>
    <w:rsid w:val="000516C4"/>
    <w:rsid w:val="00052488"/>
    <w:rsid w:val="00052E30"/>
    <w:rsid w:val="0005310D"/>
    <w:rsid w:val="00053DFE"/>
    <w:rsid w:val="000542F9"/>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01EC"/>
    <w:rsid w:val="00072E48"/>
    <w:rsid w:val="00073D3C"/>
    <w:rsid w:val="0007407F"/>
    <w:rsid w:val="00075312"/>
    <w:rsid w:val="000775A5"/>
    <w:rsid w:val="000776AC"/>
    <w:rsid w:val="00080190"/>
    <w:rsid w:val="00080B3E"/>
    <w:rsid w:val="0008120B"/>
    <w:rsid w:val="000816EA"/>
    <w:rsid w:val="00081C20"/>
    <w:rsid w:val="000828D3"/>
    <w:rsid w:val="000834C2"/>
    <w:rsid w:val="00083EBC"/>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50F1"/>
    <w:rsid w:val="000A5C5C"/>
    <w:rsid w:val="000A74E8"/>
    <w:rsid w:val="000A7994"/>
    <w:rsid w:val="000A7D42"/>
    <w:rsid w:val="000A7EB5"/>
    <w:rsid w:val="000B039C"/>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3C6"/>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E791E"/>
    <w:rsid w:val="000F0D10"/>
    <w:rsid w:val="000F12A1"/>
    <w:rsid w:val="000F13BF"/>
    <w:rsid w:val="000F1A5D"/>
    <w:rsid w:val="000F26EE"/>
    <w:rsid w:val="000F7DB4"/>
    <w:rsid w:val="001001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D5B"/>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71"/>
    <w:rsid w:val="00127DD4"/>
    <w:rsid w:val="00130162"/>
    <w:rsid w:val="00130188"/>
    <w:rsid w:val="00130DEF"/>
    <w:rsid w:val="00131A71"/>
    <w:rsid w:val="00131EEC"/>
    <w:rsid w:val="00132D4E"/>
    <w:rsid w:val="00132E45"/>
    <w:rsid w:val="00133892"/>
    <w:rsid w:val="00133930"/>
    <w:rsid w:val="00134D4C"/>
    <w:rsid w:val="0013571E"/>
    <w:rsid w:val="00135986"/>
    <w:rsid w:val="00135BB2"/>
    <w:rsid w:val="00136203"/>
    <w:rsid w:val="00137175"/>
    <w:rsid w:val="001400DE"/>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3C6A"/>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0A4B"/>
    <w:rsid w:val="001813DE"/>
    <w:rsid w:val="001828BC"/>
    <w:rsid w:val="00182915"/>
    <w:rsid w:val="00182CB9"/>
    <w:rsid w:val="0018380A"/>
    <w:rsid w:val="001838E3"/>
    <w:rsid w:val="00183EBF"/>
    <w:rsid w:val="00184DA6"/>
    <w:rsid w:val="00184F72"/>
    <w:rsid w:val="001851FA"/>
    <w:rsid w:val="001860D0"/>
    <w:rsid w:val="00186E1F"/>
    <w:rsid w:val="00187147"/>
    <w:rsid w:val="00190CD7"/>
    <w:rsid w:val="0019141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488"/>
    <w:rsid w:val="001A5F50"/>
    <w:rsid w:val="001A6691"/>
    <w:rsid w:val="001A69E5"/>
    <w:rsid w:val="001A7157"/>
    <w:rsid w:val="001A71A8"/>
    <w:rsid w:val="001B0FFD"/>
    <w:rsid w:val="001B127D"/>
    <w:rsid w:val="001B1409"/>
    <w:rsid w:val="001B266E"/>
    <w:rsid w:val="001B386F"/>
    <w:rsid w:val="001B5B09"/>
    <w:rsid w:val="001B5F65"/>
    <w:rsid w:val="001B7EDA"/>
    <w:rsid w:val="001C0A08"/>
    <w:rsid w:val="001C1219"/>
    <w:rsid w:val="001C385A"/>
    <w:rsid w:val="001C4BAC"/>
    <w:rsid w:val="001C5F5E"/>
    <w:rsid w:val="001C630C"/>
    <w:rsid w:val="001D13C0"/>
    <w:rsid w:val="001D15F5"/>
    <w:rsid w:val="001D17DC"/>
    <w:rsid w:val="001D1B38"/>
    <w:rsid w:val="001D2D5C"/>
    <w:rsid w:val="001D2E35"/>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2C0E"/>
    <w:rsid w:val="001F3ED2"/>
    <w:rsid w:val="001F412E"/>
    <w:rsid w:val="001F5455"/>
    <w:rsid w:val="001F576C"/>
    <w:rsid w:val="001F5C73"/>
    <w:rsid w:val="001F6075"/>
    <w:rsid w:val="001F6412"/>
    <w:rsid w:val="001F66DB"/>
    <w:rsid w:val="001F680F"/>
    <w:rsid w:val="001F6B40"/>
    <w:rsid w:val="001F6C42"/>
    <w:rsid w:val="00200AD9"/>
    <w:rsid w:val="002019BF"/>
    <w:rsid w:val="002022F3"/>
    <w:rsid w:val="00203E07"/>
    <w:rsid w:val="0020426A"/>
    <w:rsid w:val="002059F2"/>
    <w:rsid w:val="00205DCB"/>
    <w:rsid w:val="00206B8C"/>
    <w:rsid w:val="00206F29"/>
    <w:rsid w:val="0020733B"/>
    <w:rsid w:val="002074A4"/>
    <w:rsid w:val="002107AC"/>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5F18"/>
    <w:rsid w:val="002264E1"/>
    <w:rsid w:val="0022680B"/>
    <w:rsid w:val="00232925"/>
    <w:rsid w:val="002334EE"/>
    <w:rsid w:val="00233814"/>
    <w:rsid w:val="00233E25"/>
    <w:rsid w:val="00234179"/>
    <w:rsid w:val="002356D1"/>
    <w:rsid w:val="00235D1F"/>
    <w:rsid w:val="00236C74"/>
    <w:rsid w:val="00237436"/>
    <w:rsid w:val="002400D0"/>
    <w:rsid w:val="0024078F"/>
    <w:rsid w:val="00240AEF"/>
    <w:rsid w:val="00240B3E"/>
    <w:rsid w:val="00240B56"/>
    <w:rsid w:val="00241204"/>
    <w:rsid w:val="00241971"/>
    <w:rsid w:val="00242ACF"/>
    <w:rsid w:val="002437D3"/>
    <w:rsid w:val="00243A53"/>
    <w:rsid w:val="00246B64"/>
    <w:rsid w:val="00247887"/>
    <w:rsid w:val="00250015"/>
    <w:rsid w:val="00250476"/>
    <w:rsid w:val="002508C9"/>
    <w:rsid w:val="00250BE0"/>
    <w:rsid w:val="002517B9"/>
    <w:rsid w:val="00253248"/>
    <w:rsid w:val="00253C80"/>
    <w:rsid w:val="00254C0A"/>
    <w:rsid w:val="00254E46"/>
    <w:rsid w:val="00254E9B"/>
    <w:rsid w:val="00254FAE"/>
    <w:rsid w:val="0025573A"/>
    <w:rsid w:val="00255AFA"/>
    <w:rsid w:val="00255E65"/>
    <w:rsid w:val="002614E1"/>
    <w:rsid w:val="00261BD1"/>
    <w:rsid w:val="00265264"/>
    <w:rsid w:val="002652BC"/>
    <w:rsid w:val="00265C47"/>
    <w:rsid w:val="00265D08"/>
    <w:rsid w:val="002661FE"/>
    <w:rsid w:val="002663C9"/>
    <w:rsid w:val="00266AE2"/>
    <w:rsid w:val="00267089"/>
    <w:rsid w:val="0026723E"/>
    <w:rsid w:val="002675E9"/>
    <w:rsid w:val="002702EE"/>
    <w:rsid w:val="00271078"/>
    <w:rsid w:val="00271607"/>
    <w:rsid w:val="00271E82"/>
    <w:rsid w:val="002733E4"/>
    <w:rsid w:val="002751D3"/>
    <w:rsid w:val="0027627F"/>
    <w:rsid w:val="002768F8"/>
    <w:rsid w:val="002769A4"/>
    <w:rsid w:val="002776FC"/>
    <w:rsid w:val="00277860"/>
    <w:rsid w:val="002803AF"/>
    <w:rsid w:val="00281CE7"/>
    <w:rsid w:val="002830C7"/>
    <w:rsid w:val="00283898"/>
    <w:rsid w:val="00284553"/>
    <w:rsid w:val="00284BF3"/>
    <w:rsid w:val="00285A2F"/>
    <w:rsid w:val="0028623C"/>
    <w:rsid w:val="00286D0B"/>
    <w:rsid w:val="002871B0"/>
    <w:rsid w:val="00287D9B"/>
    <w:rsid w:val="00290347"/>
    <w:rsid w:val="002911BF"/>
    <w:rsid w:val="00291469"/>
    <w:rsid w:val="002915B6"/>
    <w:rsid w:val="002925E8"/>
    <w:rsid w:val="002940F0"/>
    <w:rsid w:val="0029459C"/>
    <w:rsid w:val="00294B0E"/>
    <w:rsid w:val="002957FB"/>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4661"/>
    <w:rsid w:val="002B671A"/>
    <w:rsid w:val="002B76D2"/>
    <w:rsid w:val="002B7E8D"/>
    <w:rsid w:val="002C0F43"/>
    <w:rsid w:val="002C10A0"/>
    <w:rsid w:val="002C1B78"/>
    <w:rsid w:val="002C24E8"/>
    <w:rsid w:val="002C37F8"/>
    <w:rsid w:val="002C4B5E"/>
    <w:rsid w:val="002C4D61"/>
    <w:rsid w:val="002C5382"/>
    <w:rsid w:val="002C61D7"/>
    <w:rsid w:val="002C6516"/>
    <w:rsid w:val="002C6BAD"/>
    <w:rsid w:val="002C6BF9"/>
    <w:rsid w:val="002C73EA"/>
    <w:rsid w:val="002C740E"/>
    <w:rsid w:val="002C7E0B"/>
    <w:rsid w:val="002D03A1"/>
    <w:rsid w:val="002D04EF"/>
    <w:rsid w:val="002D0B7A"/>
    <w:rsid w:val="002D1B74"/>
    <w:rsid w:val="002D33CD"/>
    <w:rsid w:val="002D372A"/>
    <w:rsid w:val="002D3D3D"/>
    <w:rsid w:val="002D44EF"/>
    <w:rsid w:val="002D4612"/>
    <w:rsid w:val="002D4ACF"/>
    <w:rsid w:val="002D4D16"/>
    <w:rsid w:val="002D569D"/>
    <w:rsid w:val="002D5C8E"/>
    <w:rsid w:val="002D5F8D"/>
    <w:rsid w:val="002D6825"/>
    <w:rsid w:val="002D7137"/>
    <w:rsid w:val="002E187A"/>
    <w:rsid w:val="002E1ADC"/>
    <w:rsid w:val="002E2704"/>
    <w:rsid w:val="002E41FC"/>
    <w:rsid w:val="002E6B6E"/>
    <w:rsid w:val="002E6DA4"/>
    <w:rsid w:val="002E7954"/>
    <w:rsid w:val="002F0D27"/>
    <w:rsid w:val="002F1977"/>
    <w:rsid w:val="002F1D78"/>
    <w:rsid w:val="002F1EAC"/>
    <w:rsid w:val="002F4BE2"/>
    <w:rsid w:val="002F5117"/>
    <w:rsid w:val="002F5D5D"/>
    <w:rsid w:val="002F62F8"/>
    <w:rsid w:val="002F645E"/>
    <w:rsid w:val="00301BF6"/>
    <w:rsid w:val="00301FA5"/>
    <w:rsid w:val="00302055"/>
    <w:rsid w:val="00303ADE"/>
    <w:rsid w:val="00307894"/>
    <w:rsid w:val="00307DF4"/>
    <w:rsid w:val="00311614"/>
    <w:rsid w:val="003119D6"/>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702"/>
    <w:rsid w:val="00343AF4"/>
    <w:rsid w:val="00343C0F"/>
    <w:rsid w:val="00344A9C"/>
    <w:rsid w:val="00345033"/>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2AA6"/>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3E19"/>
    <w:rsid w:val="00374EDB"/>
    <w:rsid w:val="00374EDE"/>
    <w:rsid w:val="00375284"/>
    <w:rsid w:val="003756FE"/>
    <w:rsid w:val="00375CF1"/>
    <w:rsid w:val="00375E5B"/>
    <w:rsid w:val="003764E0"/>
    <w:rsid w:val="003769BE"/>
    <w:rsid w:val="0037750C"/>
    <w:rsid w:val="00377FD5"/>
    <w:rsid w:val="00380041"/>
    <w:rsid w:val="00380153"/>
    <w:rsid w:val="00380330"/>
    <w:rsid w:val="0038157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63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350"/>
    <w:rsid w:val="004238D6"/>
    <w:rsid w:val="00423E43"/>
    <w:rsid w:val="00424D15"/>
    <w:rsid w:val="004254FF"/>
    <w:rsid w:val="00425E98"/>
    <w:rsid w:val="004265E0"/>
    <w:rsid w:val="00430FD1"/>
    <w:rsid w:val="00432885"/>
    <w:rsid w:val="004328E0"/>
    <w:rsid w:val="00435C67"/>
    <w:rsid w:val="00435F2E"/>
    <w:rsid w:val="00436D32"/>
    <w:rsid w:val="004373E9"/>
    <w:rsid w:val="00440AE8"/>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58E"/>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10B4"/>
    <w:rsid w:val="004E21B5"/>
    <w:rsid w:val="004E2B5E"/>
    <w:rsid w:val="004E2E07"/>
    <w:rsid w:val="004E2E73"/>
    <w:rsid w:val="004E3841"/>
    <w:rsid w:val="004E3CA6"/>
    <w:rsid w:val="004E3FF9"/>
    <w:rsid w:val="004E41D9"/>
    <w:rsid w:val="004E46A8"/>
    <w:rsid w:val="004E6E8F"/>
    <w:rsid w:val="004F0AB9"/>
    <w:rsid w:val="004F0CFF"/>
    <w:rsid w:val="004F154D"/>
    <w:rsid w:val="004F20ED"/>
    <w:rsid w:val="004F5879"/>
    <w:rsid w:val="004F5C95"/>
    <w:rsid w:val="004F5EEA"/>
    <w:rsid w:val="004F6AA6"/>
    <w:rsid w:val="004F7588"/>
    <w:rsid w:val="00500607"/>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6C84"/>
    <w:rsid w:val="00517355"/>
    <w:rsid w:val="00517373"/>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4547"/>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1CA6"/>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250"/>
    <w:rsid w:val="005C5B92"/>
    <w:rsid w:val="005C6264"/>
    <w:rsid w:val="005D00BB"/>
    <w:rsid w:val="005D0391"/>
    <w:rsid w:val="005D13A1"/>
    <w:rsid w:val="005D1425"/>
    <w:rsid w:val="005D1924"/>
    <w:rsid w:val="005D3348"/>
    <w:rsid w:val="005D372F"/>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4E70"/>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276DF"/>
    <w:rsid w:val="00630199"/>
    <w:rsid w:val="00630880"/>
    <w:rsid w:val="00631578"/>
    <w:rsid w:val="00631F2E"/>
    <w:rsid w:val="0063292B"/>
    <w:rsid w:val="00634782"/>
    <w:rsid w:val="006347CA"/>
    <w:rsid w:val="006351FD"/>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6A77"/>
    <w:rsid w:val="0065734E"/>
    <w:rsid w:val="006579C7"/>
    <w:rsid w:val="00660110"/>
    <w:rsid w:val="00660B8E"/>
    <w:rsid w:val="00660FA7"/>
    <w:rsid w:val="006614DC"/>
    <w:rsid w:val="006617A1"/>
    <w:rsid w:val="00661A90"/>
    <w:rsid w:val="00662D71"/>
    <w:rsid w:val="00664C05"/>
    <w:rsid w:val="00665B93"/>
    <w:rsid w:val="00665BAE"/>
    <w:rsid w:val="00667113"/>
    <w:rsid w:val="00667491"/>
    <w:rsid w:val="0067054E"/>
    <w:rsid w:val="0067078D"/>
    <w:rsid w:val="00670F47"/>
    <w:rsid w:val="0067136C"/>
    <w:rsid w:val="0067181C"/>
    <w:rsid w:val="006721EF"/>
    <w:rsid w:val="00672581"/>
    <w:rsid w:val="00672F26"/>
    <w:rsid w:val="00673AC8"/>
    <w:rsid w:val="00674DA9"/>
    <w:rsid w:val="00675033"/>
    <w:rsid w:val="006751D7"/>
    <w:rsid w:val="00677547"/>
    <w:rsid w:val="006779F3"/>
    <w:rsid w:val="00681A20"/>
    <w:rsid w:val="00681A52"/>
    <w:rsid w:val="00684223"/>
    <w:rsid w:val="006849D6"/>
    <w:rsid w:val="00685ADC"/>
    <w:rsid w:val="00686170"/>
    <w:rsid w:val="00690D96"/>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2F47"/>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9AD"/>
    <w:rsid w:val="006D6F5A"/>
    <w:rsid w:val="006D7DE4"/>
    <w:rsid w:val="006D7FB5"/>
    <w:rsid w:val="006E0750"/>
    <w:rsid w:val="006E15A5"/>
    <w:rsid w:val="006E1600"/>
    <w:rsid w:val="006E1915"/>
    <w:rsid w:val="006E1D4F"/>
    <w:rsid w:val="006E2056"/>
    <w:rsid w:val="006E36F2"/>
    <w:rsid w:val="006E4F9C"/>
    <w:rsid w:val="006E5756"/>
    <w:rsid w:val="006E5A01"/>
    <w:rsid w:val="006E628D"/>
    <w:rsid w:val="006E756F"/>
    <w:rsid w:val="006E7793"/>
    <w:rsid w:val="006F0E03"/>
    <w:rsid w:val="006F1970"/>
    <w:rsid w:val="006F1B78"/>
    <w:rsid w:val="006F1F6A"/>
    <w:rsid w:val="006F1FB0"/>
    <w:rsid w:val="006F22E6"/>
    <w:rsid w:val="006F2A72"/>
    <w:rsid w:val="006F3DAF"/>
    <w:rsid w:val="006F4A94"/>
    <w:rsid w:val="006F5884"/>
    <w:rsid w:val="006F68B7"/>
    <w:rsid w:val="006F6A2F"/>
    <w:rsid w:val="006F6B38"/>
    <w:rsid w:val="006F6D3C"/>
    <w:rsid w:val="006F6EB0"/>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12F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47A22"/>
    <w:rsid w:val="007501CD"/>
    <w:rsid w:val="00750CB2"/>
    <w:rsid w:val="00751904"/>
    <w:rsid w:val="0075322A"/>
    <w:rsid w:val="00753A7D"/>
    <w:rsid w:val="0075429C"/>
    <w:rsid w:val="00755D39"/>
    <w:rsid w:val="00756AA0"/>
    <w:rsid w:val="00757703"/>
    <w:rsid w:val="007600EB"/>
    <w:rsid w:val="00760B0A"/>
    <w:rsid w:val="00760D32"/>
    <w:rsid w:val="00760E35"/>
    <w:rsid w:val="0076267D"/>
    <w:rsid w:val="00762D9B"/>
    <w:rsid w:val="00762EC6"/>
    <w:rsid w:val="00763026"/>
    <w:rsid w:val="00763593"/>
    <w:rsid w:val="007637D2"/>
    <w:rsid w:val="0076465D"/>
    <w:rsid w:val="007662FC"/>
    <w:rsid w:val="007669D0"/>
    <w:rsid w:val="00766ED6"/>
    <w:rsid w:val="007676A8"/>
    <w:rsid w:val="00767794"/>
    <w:rsid w:val="00770268"/>
    <w:rsid w:val="00771246"/>
    <w:rsid w:val="00771527"/>
    <w:rsid w:val="00771656"/>
    <w:rsid w:val="00773B00"/>
    <w:rsid w:val="00774144"/>
    <w:rsid w:val="0077520B"/>
    <w:rsid w:val="007760F9"/>
    <w:rsid w:val="007762D2"/>
    <w:rsid w:val="007768C4"/>
    <w:rsid w:val="007775FF"/>
    <w:rsid w:val="00777B65"/>
    <w:rsid w:val="00781E3B"/>
    <w:rsid w:val="007830AB"/>
    <w:rsid w:val="007843CA"/>
    <w:rsid w:val="00785F3D"/>
    <w:rsid w:val="00787619"/>
    <w:rsid w:val="00787F7E"/>
    <w:rsid w:val="007903D6"/>
    <w:rsid w:val="0079058C"/>
    <w:rsid w:val="0079297F"/>
    <w:rsid w:val="00793700"/>
    <w:rsid w:val="007938D6"/>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19A1"/>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08AE"/>
    <w:rsid w:val="007E3635"/>
    <w:rsid w:val="007E3937"/>
    <w:rsid w:val="007E40CE"/>
    <w:rsid w:val="007E5214"/>
    <w:rsid w:val="007E60EA"/>
    <w:rsid w:val="007E629B"/>
    <w:rsid w:val="007E6EE6"/>
    <w:rsid w:val="007E781D"/>
    <w:rsid w:val="007E7A71"/>
    <w:rsid w:val="007F0323"/>
    <w:rsid w:val="007F2168"/>
    <w:rsid w:val="007F454D"/>
    <w:rsid w:val="007F66AA"/>
    <w:rsid w:val="007F6E5F"/>
    <w:rsid w:val="007F7399"/>
    <w:rsid w:val="007F7C89"/>
    <w:rsid w:val="008000DB"/>
    <w:rsid w:val="00800131"/>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3BB"/>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63A3"/>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5D"/>
    <w:rsid w:val="00855961"/>
    <w:rsid w:val="008566E4"/>
    <w:rsid w:val="00856FF8"/>
    <w:rsid w:val="008570C2"/>
    <w:rsid w:val="008577CE"/>
    <w:rsid w:val="00862D61"/>
    <w:rsid w:val="00866945"/>
    <w:rsid w:val="00867315"/>
    <w:rsid w:val="00867570"/>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66E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875"/>
    <w:rsid w:val="008A3D2F"/>
    <w:rsid w:val="008A4E7B"/>
    <w:rsid w:val="008A4F49"/>
    <w:rsid w:val="008A59D5"/>
    <w:rsid w:val="008A5A16"/>
    <w:rsid w:val="008A5D1A"/>
    <w:rsid w:val="008A6498"/>
    <w:rsid w:val="008A6930"/>
    <w:rsid w:val="008A77AF"/>
    <w:rsid w:val="008B0B18"/>
    <w:rsid w:val="008B0FC1"/>
    <w:rsid w:val="008B11AC"/>
    <w:rsid w:val="008B2357"/>
    <w:rsid w:val="008B2A42"/>
    <w:rsid w:val="008B4053"/>
    <w:rsid w:val="008B5AEB"/>
    <w:rsid w:val="008B6FD6"/>
    <w:rsid w:val="008B7035"/>
    <w:rsid w:val="008B7575"/>
    <w:rsid w:val="008B7CF9"/>
    <w:rsid w:val="008C0173"/>
    <w:rsid w:val="008C1073"/>
    <w:rsid w:val="008C2987"/>
    <w:rsid w:val="008C3BD8"/>
    <w:rsid w:val="008C3C3F"/>
    <w:rsid w:val="008C4A84"/>
    <w:rsid w:val="008C4CFA"/>
    <w:rsid w:val="008C5C69"/>
    <w:rsid w:val="008C7D38"/>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5EFE"/>
    <w:rsid w:val="008E7A1B"/>
    <w:rsid w:val="008F05D1"/>
    <w:rsid w:val="008F27D6"/>
    <w:rsid w:val="008F299F"/>
    <w:rsid w:val="008F2A95"/>
    <w:rsid w:val="008F3414"/>
    <w:rsid w:val="008F4A93"/>
    <w:rsid w:val="008F4BAD"/>
    <w:rsid w:val="008F5D4C"/>
    <w:rsid w:val="008F6A9F"/>
    <w:rsid w:val="008F6C2D"/>
    <w:rsid w:val="008F734B"/>
    <w:rsid w:val="00901BC0"/>
    <w:rsid w:val="00902D4D"/>
    <w:rsid w:val="00903B8A"/>
    <w:rsid w:val="00904299"/>
    <w:rsid w:val="00905543"/>
    <w:rsid w:val="00905627"/>
    <w:rsid w:val="00905D4D"/>
    <w:rsid w:val="00906055"/>
    <w:rsid w:val="00907268"/>
    <w:rsid w:val="009075F1"/>
    <w:rsid w:val="009076DE"/>
    <w:rsid w:val="00910007"/>
    <w:rsid w:val="00910151"/>
    <w:rsid w:val="00910710"/>
    <w:rsid w:val="0091337A"/>
    <w:rsid w:val="009141A8"/>
    <w:rsid w:val="0091473B"/>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4FF"/>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46A0B"/>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090B"/>
    <w:rsid w:val="00971573"/>
    <w:rsid w:val="009717C9"/>
    <w:rsid w:val="00971ADA"/>
    <w:rsid w:val="009723BF"/>
    <w:rsid w:val="00974E64"/>
    <w:rsid w:val="009751F0"/>
    <w:rsid w:val="0097551B"/>
    <w:rsid w:val="009758A1"/>
    <w:rsid w:val="00975FB1"/>
    <w:rsid w:val="00976A24"/>
    <w:rsid w:val="00976D96"/>
    <w:rsid w:val="009776F8"/>
    <w:rsid w:val="00981976"/>
    <w:rsid w:val="00981F8F"/>
    <w:rsid w:val="00982757"/>
    <w:rsid w:val="00982B55"/>
    <w:rsid w:val="009830B5"/>
    <w:rsid w:val="00984120"/>
    <w:rsid w:val="00984217"/>
    <w:rsid w:val="00986DC7"/>
    <w:rsid w:val="0098765B"/>
    <w:rsid w:val="009903AF"/>
    <w:rsid w:val="00991644"/>
    <w:rsid w:val="009934B8"/>
    <w:rsid w:val="00995932"/>
    <w:rsid w:val="009959E2"/>
    <w:rsid w:val="009969F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A7CD0"/>
    <w:rsid w:val="009B12BF"/>
    <w:rsid w:val="009B1F29"/>
    <w:rsid w:val="009B28B2"/>
    <w:rsid w:val="009B2A6D"/>
    <w:rsid w:val="009B2B24"/>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0D1"/>
    <w:rsid w:val="009F23D8"/>
    <w:rsid w:val="009F27C8"/>
    <w:rsid w:val="009F370F"/>
    <w:rsid w:val="009F44AE"/>
    <w:rsid w:val="009F46B3"/>
    <w:rsid w:val="009F56A0"/>
    <w:rsid w:val="009F6DF3"/>
    <w:rsid w:val="009F7D4E"/>
    <w:rsid w:val="00A00D57"/>
    <w:rsid w:val="00A00E38"/>
    <w:rsid w:val="00A03C54"/>
    <w:rsid w:val="00A041EA"/>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063"/>
    <w:rsid w:val="00A32424"/>
    <w:rsid w:val="00A325C1"/>
    <w:rsid w:val="00A32B51"/>
    <w:rsid w:val="00A33382"/>
    <w:rsid w:val="00A3371F"/>
    <w:rsid w:val="00A33EA9"/>
    <w:rsid w:val="00A34AC4"/>
    <w:rsid w:val="00A34D50"/>
    <w:rsid w:val="00A4026D"/>
    <w:rsid w:val="00A41183"/>
    <w:rsid w:val="00A41794"/>
    <w:rsid w:val="00A42C07"/>
    <w:rsid w:val="00A430EA"/>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6AF"/>
    <w:rsid w:val="00A61B31"/>
    <w:rsid w:val="00A62070"/>
    <w:rsid w:val="00A6208B"/>
    <w:rsid w:val="00A62AE7"/>
    <w:rsid w:val="00A62D50"/>
    <w:rsid w:val="00A62E01"/>
    <w:rsid w:val="00A639A0"/>
    <w:rsid w:val="00A63A4C"/>
    <w:rsid w:val="00A66031"/>
    <w:rsid w:val="00A666B3"/>
    <w:rsid w:val="00A66E29"/>
    <w:rsid w:val="00A66F7B"/>
    <w:rsid w:val="00A7066D"/>
    <w:rsid w:val="00A70979"/>
    <w:rsid w:val="00A709EB"/>
    <w:rsid w:val="00A70C15"/>
    <w:rsid w:val="00A722AC"/>
    <w:rsid w:val="00A731CC"/>
    <w:rsid w:val="00A73775"/>
    <w:rsid w:val="00A74F7C"/>
    <w:rsid w:val="00A7637A"/>
    <w:rsid w:val="00A7645E"/>
    <w:rsid w:val="00A77DC2"/>
    <w:rsid w:val="00A8003C"/>
    <w:rsid w:val="00A8003F"/>
    <w:rsid w:val="00A80564"/>
    <w:rsid w:val="00A8059E"/>
    <w:rsid w:val="00A807B4"/>
    <w:rsid w:val="00A80E21"/>
    <w:rsid w:val="00A813F8"/>
    <w:rsid w:val="00A83266"/>
    <w:rsid w:val="00A84198"/>
    <w:rsid w:val="00A85D38"/>
    <w:rsid w:val="00A8629F"/>
    <w:rsid w:val="00A87A3D"/>
    <w:rsid w:val="00A90216"/>
    <w:rsid w:val="00A910E3"/>
    <w:rsid w:val="00A9255B"/>
    <w:rsid w:val="00A951C8"/>
    <w:rsid w:val="00A95593"/>
    <w:rsid w:val="00A95AF7"/>
    <w:rsid w:val="00A976B5"/>
    <w:rsid w:val="00AA081A"/>
    <w:rsid w:val="00AA0CDB"/>
    <w:rsid w:val="00AA2548"/>
    <w:rsid w:val="00AA2C04"/>
    <w:rsid w:val="00AA4399"/>
    <w:rsid w:val="00AA473F"/>
    <w:rsid w:val="00AA5214"/>
    <w:rsid w:val="00AA5A5D"/>
    <w:rsid w:val="00AA5A62"/>
    <w:rsid w:val="00AA5E0C"/>
    <w:rsid w:val="00AA5E78"/>
    <w:rsid w:val="00AA61B5"/>
    <w:rsid w:val="00AA6F34"/>
    <w:rsid w:val="00AA725E"/>
    <w:rsid w:val="00AA7D98"/>
    <w:rsid w:val="00AB02A9"/>
    <w:rsid w:val="00AB0FE0"/>
    <w:rsid w:val="00AB1E99"/>
    <w:rsid w:val="00AB2892"/>
    <w:rsid w:val="00AB3129"/>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094"/>
    <w:rsid w:val="00AD2FAA"/>
    <w:rsid w:val="00AD301C"/>
    <w:rsid w:val="00AD6298"/>
    <w:rsid w:val="00AD6348"/>
    <w:rsid w:val="00AD7A79"/>
    <w:rsid w:val="00AD7A88"/>
    <w:rsid w:val="00AD7E6F"/>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220"/>
    <w:rsid w:val="00AF4EDB"/>
    <w:rsid w:val="00AF53DE"/>
    <w:rsid w:val="00AF7149"/>
    <w:rsid w:val="00AF7336"/>
    <w:rsid w:val="00B0263D"/>
    <w:rsid w:val="00B02A20"/>
    <w:rsid w:val="00B02D01"/>
    <w:rsid w:val="00B02D96"/>
    <w:rsid w:val="00B0432B"/>
    <w:rsid w:val="00B05675"/>
    <w:rsid w:val="00B062F1"/>
    <w:rsid w:val="00B0751C"/>
    <w:rsid w:val="00B10C7B"/>
    <w:rsid w:val="00B1288E"/>
    <w:rsid w:val="00B12CAC"/>
    <w:rsid w:val="00B12D2C"/>
    <w:rsid w:val="00B12FF8"/>
    <w:rsid w:val="00B1443C"/>
    <w:rsid w:val="00B14910"/>
    <w:rsid w:val="00B14B43"/>
    <w:rsid w:val="00B14E7F"/>
    <w:rsid w:val="00B15C1C"/>
    <w:rsid w:val="00B1776F"/>
    <w:rsid w:val="00B208F0"/>
    <w:rsid w:val="00B20925"/>
    <w:rsid w:val="00B21097"/>
    <w:rsid w:val="00B2179D"/>
    <w:rsid w:val="00B21F0A"/>
    <w:rsid w:val="00B22076"/>
    <w:rsid w:val="00B22521"/>
    <w:rsid w:val="00B234D7"/>
    <w:rsid w:val="00B2485B"/>
    <w:rsid w:val="00B24C87"/>
    <w:rsid w:val="00B250A8"/>
    <w:rsid w:val="00B2649C"/>
    <w:rsid w:val="00B26CAB"/>
    <w:rsid w:val="00B275AF"/>
    <w:rsid w:val="00B27A85"/>
    <w:rsid w:val="00B30DC1"/>
    <w:rsid w:val="00B32434"/>
    <w:rsid w:val="00B327F6"/>
    <w:rsid w:val="00B33511"/>
    <w:rsid w:val="00B3363A"/>
    <w:rsid w:val="00B336DD"/>
    <w:rsid w:val="00B3371B"/>
    <w:rsid w:val="00B3374F"/>
    <w:rsid w:val="00B34913"/>
    <w:rsid w:val="00B351E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0AE2"/>
    <w:rsid w:val="00B512A0"/>
    <w:rsid w:val="00B513AC"/>
    <w:rsid w:val="00B51BCB"/>
    <w:rsid w:val="00B52A1D"/>
    <w:rsid w:val="00B5319F"/>
    <w:rsid w:val="00B53909"/>
    <w:rsid w:val="00B53A42"/>
    <w:rsid w:val="00B54412"/>
    <w:rsid w:val="00B5470C"/>
    <w:rsid w:val="00B558A3"/>
    <w:rsid w:val="00B55F7F"/>
    <w:rsid w:val="00B56F04"/>
    <w:rsid w:val="00B57180"/>
    <w:rsid w:val="00B60B48"/>
    <w:rsid w:val="00B60EA5"/>
    <w:rsid w:val="00B611F0"/>
    <w:rsid w:val="00B611F2"/>
    <w:rsid w:val="00B61CA6"/>
    <w:rsid w:val="00B6204F"/>
    <w:rsid w:val="00B63753"/>
    <w:rsid w:val="00B63771"/>
    <w:rsid w:val="00B647FB"/>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327"/>
    <w:rsid w:val="00BE2614"/>
    <w:rsid w:val="00BE436C"/>
    <w:rsid w:val="00BE44C9"/>
    <w:rsid w:val="00BE5ED0"/>
    <w:rsid w:val="00BF00F3"/>
    <w:rsid w:val="00BF1DC9"/>
    <w:rsid w:val="00BF23ED"/>
    <w:rsid w:val="00BF2AEA"/>
    <w:rsid w:val="00BF305E"/>
    <w:rsid w:val="00BF3522"/>
    <w:rsid w:val="00BF3C03"/>
    <w:rsid w:val="00BF47C0"/>
    <w:rsid w:val="00BF6B92"/>
    <w:rsid w:val="00BF7CE2"/>
    <w:rsid w:val="00C006A7"/>
    <w:rsid w:val="00C00F4D"/>
    <w:rsid w:val="00C02D28"/>
    <w:rsid w:val="00C03169"/>
    <w:rsid w:val="00C040F3"/>
    <w:rsid w:val="00C05426"/>
    <w:rsid w:val="00C05B8F"/>
    <w:rsid w:val="00C07B0B"/>
    <w:rsid w:val="00C07BA1"/>
    <w:rsid w:val="00C07E0C"/>
    <w:rsid w:val="00C10122"/>
    <w:rsid w:val="00C110B1"/>
    <w:rsid w:val="00C12D59"/>
    <w:rsid w:val="00C135F5"/>
    <w:rsid w:val="00C136CF"/>
    <w:rsid w:val="00C1392D"/>
    <w:rsid w:val="00C13D8D"/>
    <w:rsid w:val="00C162ED"/>
    <w:rsid w:val="00C168A8"/>
    <w:rsid w:val="00C16D25"/>
    <w:rsid w:val="00C2048F"/>
    <w:rsid w:val="00C210EE"/>
    <w:rsid w:val="00C215F5"/>
    <w:rsid w:val="00C21AB4"/>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12"/>
    <w:rsid w:val="00C32C66"/>
    <w:rsid w:val="00C331C2"/>
    <w:rsid w:val="00C33A33"/>
    <w:rsid w:val="00C34297"/>
    <w:rsid w:val="00C34365"/>
    <w:rsid w:val="00C3436D"/>
    <w:rsid w:val="00C34701"/>
    <w:rsid w:val="00C34A2F"/>
    <w:rsid w:val="00C35857"/>
    <w:rsid w:val="00C376D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828"/>
    <w:rsid w:val="00C95B9F"/>
    <w:rsid w:val="00C95C6F"/>
    <w:rsid w:val="00C96503"/>
    <w:rsid w:val="00C96F83"/>
    <w:rsid w:val="00C97234"/>
    <w:rsid w:val="00C9779E"/>
    <w:rsid w:val="00C97C6C"/>
    <w:rsid w:val="00CA110B"/>
    <w:rsid w:val="00CA13FB"/>
    <w:rsid w:val="00CA20F2"/>
    <w:rsid w:val="00CA2355"/>
    <w:rsid w:val="00CA3422"/>
    <w:rsid w:val="00CA3EF1"/>
    <w:rsid w:val="00CA435B"/>
    <w:rsid w:val="00CA504C"/>
    <w:rsid w:val="00CA582F"/>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132"/>
    <w:rsid w:val="00CD3EDD"/>
    <w:rsid w:val="00CD4532"/>
    <w:rsid w:val="00CD5202"/>
    <w:rsid w:val="00CD77EA"/>
    <w:rsid w:val="00CD7F94"/>
    <w:rsid w:val="00CE0250"/>
    <w:rsid w:val="00CE11C2"/>
    <w:rsid w:val="00CE12C1"/>
    <w:rsid w:val="00CE22D5"/>
    <w:rsid w:val="00CE3521"/>
    <w:rsid w:val="00CE391F"/>
    <w:rsid w:val="00CE3CBC"/>
    <w:rsid w:val="00CE5D66"/>
    <w:rsid w:val="00CE700A"/>
    <w:rsid w:val="00CF07E2"/>
    <w:rsid w:val="00CF098A"/>
    <w:rsid w:val="00CF128F"/>
    <w:rsid w:val="00CF250E"/>
    <w:rsid w:val="00CF2E73"/>
    <w:rsid w:val="00CF46A1"/>
    <w:rsid w:val="00CF4840"/>
    <w:rsid w:val="00CF4F34"/>
    <w:rsid w:val="00CF56E0"/>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5E5"/>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7EC"/>
    <w:rsid w:val="00D4482D"/>
    <w:rsid w:val="00D44FC7"/>
    <w:rsid w:val="00D464EE"/>
    <w:rsid w:val="00D46FDD"/>
    <w:rsid w:val="00D50635"/>
    <w:rsid w:val="00D53801"/>
    <w:rsid w:val="00D53D2E"/>
    <w:rsid w:val="00D53F65"/>
    <w:rsid w:val="00D54132"/>
    <w:rsid w:val="00D543B6"/>
    <w:rsid w:val="00D5635B"/>
    <w:rsid w:val="00D57FD5"/>
    <w:rsid w:val="00D6023C"/>
    <w:rsid w:val="00D60650"/>
    <w:rsid w:val="00D611BC"/>
    <w:rsid w:val="00D617C1"/>
    <w:rsid w:val="00D625AB"/>
    <w:rsid w:val="00D62E85"/>
    <w:rsid w:val="00D63332"/>
    <w:rsid w:val="00D635FA"/>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758"/>
    <w:rsid w:val="00D73ECF"/>
    <w:rsid w:val="00D743E8"/>
    <w:rsid w:val="00D754E8"/>
    <w:rsid w:val="00D758C8"/>
    <w:rsid w:val="00D75B9C"/>
    <w:rsid w:val="00D76C57"/>
    <w:rsid w:val="00D779DE"/>
    <w:rsid w:val="00D80A77"/>
    <w:rsid w:val="00D81AF5"/>
    <w:rsid w:val="00D82D73"/>
    <w:rsid w:val="00D830D1"/>
    <w:rsid w:val="00D83255"/>
    <w:rsid w:val="00D83798"/>
    <w:rsid w:val="00D8432B"/>
    <w:rsid w:val="00D8534E"/>
    <w:rsid w:val="00D8767A"/>
    <w:rsid w:val="00D8771F"/>
    <w:rsid w:val="00D8798E"/>
    <w:rsid w:val="00D912BD"/>
    <w:rsid w:val="00D91345"/>
    <w:rsid w:val="00D916AB"/>
    <w:rsid w:val="00D91979"/>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2E4"/>
    <w:rsid w:val="00DA1957"/>
    <w:rsid w:val="00DA232B"/>
    <w:rsid w:val="00DA26E2"/>
    <w:rsid w:val="00DA2D19"/>
    <w:rsid w:val="00DA325E"/>
    <w:rsid w:val="00DA3D6C"/>
    <w:rsid w:val="00DA5879"/>
    <w:rsid w:val="00DB0531"/>
    <w:rsid w:val="00DB1972"/>
    <w:rsid w:val="00DB1A14"/>
    <w:rsid w:val="00DB2CC5"/>
    <w:rsid w:val="00DB3132"/>
    <w:rsid w:val="00DB49C7"/>
    <w:rsid w:val="00DB4A84"/>
    <w:rsid w:val="00DB4EEF"/>
    <w:rsid w:val="00DB6971"/>
    <w:rsid w:val="00DB7232"/>
    <w:rsid w:val="00DB7970"/>
    <w:rsid w:val="00DC08EF"/>
    <w:rsid w:val="00DC0D4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DF665D"/>
    <w:rsid w:val="00DF79E6"/>
    <w:rsid w:val="00E00375"/>
    <w:rsid w:val="00E0087C"/>
    <w:rsid w:val="00E00F18"/>
    <w:rsid w:val="00E018E1"/>
    <w:rsid w:val="00E0245D"/>
    <w:rsid w:val="00E02E6D"/>
    <w:rsid w:val="00E03229"/>
    <w:rsid w:val="00E03492"/>
    <w:rsid w:val="00E0403C"/>
    <w:rsid w:val="00E04056"/>
    <w:rsid w:val="00E04CAC"/>
    <w:rsid w:val="00E078C2"/>
    <w:rsid w:val="00E104BC"/>
    <w:rsid w:val="00E105B5"/>
    <w:rsid w:val="00E108A6"/>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719"/>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337"/>
    <w:rsid w:val="00E656FB"/>
    <w:rsid w:val="00E65EEE"/>
    <w:rsid w:val="00E66EB9"/>
    <w:rsid w:val="00E67283"/>
    <w:rsid w:val="00E6758E"/>
    <w:rsid w:val="00E67F12"/>
    <w:rsid w:val="00E70C74"/>
    <w:rsid w:val="00E70E40"/>
    <w:rsid w:val="00E710C6"/>
    <w:rsid w:val="00E715E2"/>
    <w:rsid w:val="00E717EF"/>
    <w:rsid w:val="00E71E8F"/>
    <w:rsid w:val="00E7212C"/>
    <w:rsid w:val="00E734C9"/>
    <w:rsid w:val="00E73980"/>
    <w:rsid w:val="00E74E8C"/>
    <w:rsid w:val="00E75C55"/>
    <w:rsid w:val="00E7634D"/>
    <w:rsid w:val="00E77655"/>
    <w:rsid w:val="00E77FBB"/>
    <w:rsid w:val="00E80540"/>
    <w:rsid w:val="00E80D7A"/>
    <w:rsid w:val="00E80DFA"/>
    <w:rsid w:val="00E81D0C"/>
    <w:rsid w:val="00E82542"/>
    <w:rsid w:val="00E82F36"/>
    <w:rsid w:val="00E8319C"/>
    <w:rsid w:val="00E849B1"/>
    <w:rsid w:val="00E84AE0"/>
    <w:rsid w:val="00E84EA6"/>
    <w:rsid w:val="00E84F62"/>
    <w:rsid w:val="00E8520E"/>
    <w:rsid w:val="00E85591"/>
    <w:rsid w:val="00E85791"/>
    <w:rsid w:val="00E858C2"/>
    <w:rsid w:val="00E859AF"/>
    <w:rsid w:val="00E859D2"/>
    <w:rsid w:val="00E8622A"/>
    <w:rsid w:val="00E86EFF"/>
    <w:rsid w:val="00E86FC0"/>
    <w:rsid w:val="00E871CC"/>
    <w:rsid w:val="00E87201"/>
    <w:rsid w:val="00E8748B"/>
    <w:rsid w:val="00E9057E"/>
    <w:rsid w:val="00E906EE"/>
    <w:rsid w:val="00E911A2"/>
    <w:rsid w:val="00E91B79"/>
    <w:rsid w:val="00E91BF4"/>
    <w:rsid w:val="00E940D4"/>
    <w:rsid w:val="00E95361"/>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4D6"/>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14F9"/>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0D60"/>
    <w:rsid w:val="00EF2B58"/>
    <w:rsid w:val="00EF2F11"/>
    <w:rsid w:val="00EF4F08"/>
    <w:rsid w:val="00EF55E2"/>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2A4"/>
    <w:rsid w:val="00F3193E"/>
    <w:rsid w:val="00F3274E"/>
    <w:rsid w:val="00F33CF9"/>
    <w:rsid w:val="00F349C3"/>
    <w:rsid w:val="00F349F5"/>
    <w:rsid w:val="00F351F7"/>
    <w:rsid w:val="00F377E4"/>
    <w:rsid w:val="00F40121"/>
    <w:rsid w:val="00F404E6"/>
    <w:rsid w:val="00F41269"/>
    <w:rsid w:val="00F41EEF"/>
    <w:rsid w:val="00F42AF5"/>
    <w:rsid w:val="00F42C2A"/>
    <w:rsid w:val="00F43B9D"/>
    <w:rsid w:val="00F43C60"/>
    <w:rsid w:val="00F444C8"/>
    <w:rsid w:val="00F44EAB"/>
    <w:rsid w:val="00F44F1D"/>
    <w:rsid w:val="00F46601"/>
    <w:rsid w:val="00F472CE"/>
    <w:rsid w:val="00F47E73"/>
    <w:rsid w:val="00F47FBF"/>
    <w:rsid w:val="00F50FE3"/>
    <w:rsid w:val="00F512BC"/>
    <w:rsid w:val="00F514AB"/>
    <w:rsid w:val="00F51673"/>
    <w:rsid w:val="00F52B39"/>
    <w:rsid w:val="00F53D95"/>
    <w:rsid w:val="00F542D6"/>
    <w:rsid w:val="00F54B57"/>
    <w:rsid w:val="00F5512F"/>
    <w:rsid w:val="00F556A7"/>
    <w:rsid w:val="00F56B0B"/>
    <w:rsid w:val="00F56C18"/>
    <w:rsid w:val="00F634A2"/>
    <w:rsid w:val="00F63E62"/>
    <w:rsid w:val="00F644EC"/>
    <w:rsid w:val="00F6450B"/>
    <w:rsid w:val="00F65B42"/>
    <w:rsid w:val="00F66161"/>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C78E2"/>
    <w:rsid w:val="00FD071D"/>
    <w:rsid w:val="00FD0CB3"/>
    <w:rsid w:val="00FD2582"/>
    <w:rsid w:val="00FD36AD"/>
    <w:rsid w:val="00FD370D"/>
    <w:rsid w:val="00FD3FDD"/>
    <w:rsid w:val="00FD6541"/>
    <w:rsid w:val="00FD797E"/>
    <w:rsid w:val="00FD7DCB"/>
    <w:rsid w:val="00FE081D"/>
    <w:rsid w:val="00FE0B39"/>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 w:type="character" w:styleId="Strong">
    <w:name w:val="Strong"/>
    <w:basedOn w:val="DefaultParagraphFont"/>
    <w:uiPriority w:val="22"/>
    <w:qFormat/>
    <w:rsid w:val="00381570"/>
    <w:rPr>
      <w:b/>
      <w:bCs/>
    </w:rPr>
  </w:style>
  <w:style w:type="paragraph" w:styleId="Quote">
    <w:name w:val="Quote"/>
    <w:basedOn w:val="Normal"/>
    <w:next w:val="Normal"/>
    <w:link w:val="QuoteChar"/>
    <w:uiPriority w:val="29"/>
    <w:qFormat/>
    <w:rsid w:val="00C32C1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32C12"/>
    <w:rPr>
      <w:rFonts w:ascii="Arial" w:hAnsi="Arial" w:cs="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59583453">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58775687">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40228110">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03977069">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77902672">
      <w:bodyDiv w:val="1"/>
      <w:marLeft w:val="0"/>
      <w:marRight w:val="0"/>
      <w:marTop w:val="0"/>
      <w:marBottom w:val="0"/>
      <w:divBdr>
        <w:top w:val="none" w:sz="0" w:space="0" w:color="auto"/>
        <w:left w:val="none" w:sz="0" w:space="0" w:color="auto"/>
        <w:bottom w:val="none" w:sz="0" w:space="0" w:color="auto"/>
        <w:right w:val="none" w:sz="0" w:space="0" w:color="auto"/>
      </w:divBdr>
      <w:divsChild>
        <w:div w:id="337391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84723735">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0772457">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16671687">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179193438">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78365394">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378238835">
      <w:bodyDiv w:val="1"/>
      <w:marLeft w:val="0"/>
      <w:marRight w:val="0"/>
      <w:marTop w:val="0"/>
      <w:marBottom w:val="0"/>
      <w:divBdr>
        <w:top w:val="none" w:sz="0" w:space="0" w:color="auto"/>
        <w:left w:val="none" w:sz="0" w:space="0" w:color="auto"/>
        <w:bottom w:val="none" w:sz="0" w:space="0" w:color="auto"/>
        <w:right w:val="none" w:sz="0" w:space="0" w:color="auto"/>
      </w:divBdr>
    </w:div>
    <w:div w:id="1420523808">
      <w:bodyDiv w:val="1"/>
      <w:marLeft w:val="0"/>
      <w:marRight w:val="0"/>
      <w:marTop w:val="0"/>
      <w:marBottom w:val="0"/>
      <w:divBdr>
        <w:top w:val="none" w:sz="0" w:space="0" w:color="auto"/>
        <w:left w:val="none" w:sz="0" w:space="0" w:color="auto"/>
        <w:bottom w:val="none" w:sz="0" w:space="0" w:color="auto"/>
        <w:right w:val="none" w:sz="0" w:space="0" w:color="auto"/>
      </w:divBdr>
    </w:div>
    <w:div w:id="1427654800">
      <w:bodyDiv w:val="1"/>
      <w:marLeft w:val="0"/>
      <w:marRight w:val="0"/>
      <w:marTop w:val="0"/>
      <w:marBottom w:val="0"/>
      <w:divBdr>
        <w:top w:val="none" w:sz="0" w:space="0" w:color="auto"/>
        <w:left w:val="none" w:sz="0" w:space="0" w:color="auto"/>
        <w:bottom w:val="none" w:sz="0" w:space="0" w:color="auto"/>
        <w:right w:val="none" w:sz="0" w:space="0" w:color="auto"/>
      </w:divBdr>
    </w:div>
    <w:div w:id="146684949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1133148">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22053310">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04676744">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42396655">
      <w:bodyDiv w:val="1"/>
      <w:marLeft w:val="0"/>
      <w:marRight w:val="0"/>
      <w:marTop w:val="0"/>
      <w:marBottom w:val="0"/>
      <w:divBdr>
        <w:top w:val="none" w:sz="0" w:space="0" w:color="auto"/>
        <w:left w:val="none" w:sz="0" w:space="0" w:color="auto"/>
        <w:bottom w:val="none" w:sz="0" w:space="0" w:color="auto"/>
        <w:right w:val="none" w:sz="0" w:space="0" w:color="auto"/>
      </w:divBdr>
      <w:divsChild>
        <w:div w:id="780420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HenryRifl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an@henryus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https://www.henryusa.com/firearm/lever-action-supreme-rifl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nryusa.com/firearm/lever-action-supreme-rifle/" TargetMode="External"/><Relationship Id="rId14" Type="http://schemas.openxmlformats.org/officeDocument/2006/relationships/hyperlink" Target="https://www.linkedin.com/company/henry-repeating-a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Pages>
  <Words>572</Words>
  <Characters>3246</Characters>
  <Application>Microsoft Office Word</Application>
  <DocSecurity>0</DocSecurity>
  <Lines>67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9</cp:revision>
  <dcterms:created xsi:type="dcterms:W3CDTF">2025-10-01T15:50:00Z</dcterms:created>
  <dcterms:modified xsi:type="dcterms:W3CDTF">2025-10-30T12:47:00Z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