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4D782C58">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0312AE35" w:rsidR="002C73EA" w:rsidRPr="00D268C0" w:rsidRDefault="00CF7F74" w:rsidP="005E67F8">
      <w:pPr>
        <w:jc w:val="center"/>
        <w:rPr>
          <w:rFonts w:ascii="Times New Roman" w:hAnsi="Times New Roman" w:cs="Times New Roman"/>
          <w:sz w:val="24"/>
          <w:szCs w:val="24"/>
        </w:rPr>
      </w:pPr>
      <w:r>
        <w:rPr>
          <w:rFonts w:ascii="Times New Roman" w:hAnsi="Times New Roman" w:cs="Times New Roman"/>
          <w:sz w:val="24"/>
          <w:szCs w:val="24"/>
        </w:rPr>
        <w:t xml:space="preserve">FOR </w:t>
      </w:r>
      <w:r w:rsidR="003C3F30">
        <w:rPr>
          <w:rFonts w:ascii="Times New Roman" w:hAnsi="Times New Roman" w:cs="Times New Roman"/>
          <w:sz w:val="24"/>
          <w:szCs w:val="24"/>
        </w:rPr>
        <w:t>IMMEDIATE DISTRIBUTION</w:t>
      </w:r>
    </w:p>
    <w:p w14:paraId="76F627FB" w14:textId="5C68C8AF" w:rsidR="00EA3774" w:rsidRDefault="00EA3774" w:rsidP="00EA3774">
      <w:pPr>
        <w:pStyle w:val="NormalWeb"/>
        <w:jc w:val="center"/>
        <w:rPr>
          <w:b/>
          <w:bCs/>
          <w:sz w:val="32"/>
          <w:szCs w:val="32"/>
        </w:rPr>
      </w:pPr>
      <w:r w:rsidRPr="00EA3774">
        <w:rPr>
          <w:b/>
          <w:bCs/>
          <w:sz w:val="32"/>
          <w:szCs w:val="32"/>
        </w:rPr>
        <w:t>HENRY REPEATING ARMS CEO HONORS IHEA NEW YORK STATE INSTRUCTOR OF THE YEAR, RALF HARTMANN</w:t>
      </w:r>
    </w:p>
    <w:p w14:paraId="2B67CC27" w14:textId="77777777" w:rsidR="00EA3774" w:rsidRPr="00EA3774" w:rsidRDefault="002E1ADC" w:rsidP="00EA3774">
      <w:pPr>
        <w:pStyle w:val="NormalWeb"/>
        <w:rPr>
          <w:rFonts w:eastAsia="Times New Roman"/>
        </w:rPr>
      </w:pPr>
      <w:r w:rsidRPr="0085362B">
        <w:rPr>
          <w:rStyle w:val="headlinestyle1"/>
          <w:b/>
          <w:bCs/>
        </w:rPr>
        <w:t>RICE LAKE</w:t>
      </w:r>
      <w:r w:rsidR="002B2CBA" w:rsidRPr="0085362B">
        <w:rPr>
          <w:rStyle w:val="headlinestyle1"/>
          <w:b/>
          <w:bCs/>
        </w:rPr>
        <w:t xml:space="preserve">, </w:t>
      </w:r>
      <w:r w:rsidRPr="0085362B">
        <w:rPr>
          <w:rStyle w:val="headlinestyle1"/>
          <w:b/>
          <w:bCs/>
        </w:rPr>
        <w:t>Wis.</w:t>
      </w:r>
      <w:r w:rsidR="00FA1EA3" w:rsidRPr="0085362B">
        <w:rPr>
          <w:rStyle w:val="headlinestyle1"/>
          <w:b/>
          <w:bCs/>
        </w:rPr>
        <w:t xml:space="preserve">, </w:t>
      </w:r>
      <w:r w:rsidR="00EA3774">
        <w:rPr>
          <w:rStyle w:val="headlinestyle1"/>
          <w:b/>
          <w:bCs/>
        </w:rPr>
        <w:t>Mar</w:t>
      </w:r>
      <w:r w:rsidR="003C3F30">
        <w:rPr>
          <w:rStyle w:val="headlinestyle1"/>
          <w:b/>
          <w:bCs/>
        </w:rPr>
        <w:t>.</w:t>
      </w:r>
      <w:r w:rsidR="00EA3774">
        <w:rPr>
          <w:rStyle w:val="headlinestyle1"/>
          <w:b/>
          <w:bCs/>
        </w:rPr>
        <w:t xml:space="preserve"> 4</w:t>
      </w:r>
      <w:r w:rsidR="003C3F30">
        <w:rPr>
          <w:rStyle w:val="headlinestyle1"/>
          <w:b/>
          <w:bCs/>
        </w:rPr>
        <w:t>, 2025</w:t>
      </w:r>
      <w:r w:rsidR="007F454D" w:rsidRPr="0085362B">
        <w:rPr>
          <w:rStyle w:val="headlinestyle1"/>
          <w:b/>
          <w:bCs/>
        </w:rPr>
        <w:t xml:space="preserve"> </w:t>
      </w:r>
      <w:r w:rsidR="00FD370D" w:rsidRPr="0085362B">
        <w:rPr>
          <w:rStyle w:val="headlinestyle1"/>
          <w:b/>
          <w:bCs/>
        </w:rPr>
        <w:t>—</w:t>
      </w:r>
      <w:r w:rsidR="007F454D" w:rsidRPr="0085362B">
        <w:rPr>
          <w:rStyle w:val="headlinestyle1"/>
          <w:b/>
          <w:bCs/>
        </w:rPr>
        <w:t xml:space="preserve"> </w:t>
      </w:r>
      <w:r w:rsidR="00EA3774" w:rsidRPr="00EA3774">
        <w:rPr>
          <w:rFonts w:eastAsia="Times New Roman"/>
        </w:rPr>
        <w:t xml:space="preserve">Henry Repeating Arms Founder and CEO Anthony Imperato recently honored Ralf Hartmann as the International Hunter Education Association (IHEA) New York State Instructor of the Year, recognizing his exceptional contributions to hunter education and firearms safety. In recognition of his achievement, Imperato presented Hartmann with a custom serial-numbered Henry Side Gate Lever Action Rifle chambered in .360 </w:t>
      </w:r>
      <w:proofErr w:type="spellStart"/>
      <w:r w:rsidR="00EA3774" w:rsidRPr="00EA3774">
        <w:rPr>
          <w:rFonts w:eastAsia="Times New Roman"/>
        </w:rPr>
        <w:t>Buckhammer</w:t>
      </w:r>
      <w:proofErr w:type="spellEnd"/>
      <w:r w:rsidR="00EA3774" w:rsidRPr="00EA3774">
        <w:rPr>
          <w:rFonts w:eastAsia="Times New Roman"/>
        </w:rPr>
        <w:t>.</w:t>
      </w:r>
    </w:p>
    <w:p w14:paraId="480FC1DE" w14:textId="4458A744" w:rsidR="00EA3774" w:rsidRPr="00EA3774" w:rsidRDefault="00EA3774" w:rsidP="00EA3774">
      <w:pPr>
        <w:pStyle w:val="NormalWeb"/>
        <w:rPr>
          <w:rFonts w:eastAsia="Times New Roman"/>
        </w:rPr>
      </w:pPr>
      <w:r w:rsidRPr="00EA3774">
        <w:rPr>
          <w:rFonts w:eastAsia="Times New Roman"/>
        </w:rPr>
        <w:t>The IHEA State Instructor of the Year award</w:t>
      </w:r>
      <w:r>
        <w:rPr>
          <w:rFonts w:eastAsia="Times New Roman"/>
        </w:rPr>
        <w:t xml:space="preserve"> is </w:t>
      </w:r>
      <w:r w:rsidRPr="00EA3774">
        <w:rPr>
          <w:rFonts w:eastAsia="Times New Roman"/>
        </w:rPr>
        <w:t>given to educators</w:t>
      </w:r>
      <w:r>
        <w:rPr>
          <w:rFonts w:eastAsia="Times New Roman"/>
        </w:rPr>
        <w:t xml:space="preserve"> in each state</w:t>
      </w:r>
      <w:r w:rsidRPr="00EA3774">
        <w:rPr>
          <w:rFonts w:eastAsia="Times New Roman"/>
        </w:rPr>
        <w:t xml:space="preserve"> who go above and beyond in their efforts to instill safe hunting and firearms handling practices in new hunters. Nominated by Kelly Stang, </w:t>
      </w:r>
      <w:r w:rsidR="00D06D73">
        <w:rPr>
          <w:rFonts w:eastAsia="Times New Roman"/>
        </w:rPr>
        <w:t>w</w:t>
      </w:r>
      <w:r w:rsidRPr="00EA3774">
        <w:rPr>
          <w:rFonts w:eastAsia="Times New Roman"/>
        </w:rPr>
        <w:t xml:space="preserve">ildlife </w:t>
      </w:r>
      <w:r w:rsidR="00D06D73">
        <w:rPr>
          <w:rFonts w:eastAsia="Times New Roman"/>
        </w:rPr>
        <w:t>b</w:t>
      </w:r>
      <w:r w:rsidRPr="00EA3774">
        <w:rPr>
          <w:rFonts w:eastAsia="Times New Roman"/>
        </w:rPr>
        <w:t>iologist and New York State Hunter Education Program Administrator, Hartmann was selected for his dedication to the field over the past 11 years, during which he has introduced over 1,000 students to hunting and the outdoors.</w:t>
      </w:r>
    </w:p>
    <w:p w14:paraId="1F8D495A" w14:textId="77777777" w:rsidR="00EA3774" w:rsidRPr="00EA3774" w:rsidRDefault="00EA3774" w:rsidP="00EA3774">
      <w:pPr>
        <w:pStyle w:val="NormalWeb"/>
        <w:rPr>
          <w:rFonts w:eastAsia="Times New Roman"/>
        </w:rPr>
      </w:pPr>
      <w:r w:rsidRPr="00EA3774">
        <w:rPr>
          <w:rFonts w:eastAsia="Times New Roman"/>
        </w:rPr>
        <w:t>Fluent in German, Hartmann has been instrumental in expanding hunter education accessibility to Amish and Mennonite students. His language skills have allowed him to teach courses tailored to these communities, and he has worked diligently to recruit, train, and supervise Amish and Mennonite instructors, the first of whom were certified in 2024.</w:t>
      </w:r>
    </w:p>
    <w:p w14:paraId="0A43C429" w14:textId="77777777" w:rsidR="00EA3774" w:rsidRPr="00EA3774" w:rsidRDefault="00EA3774" w:rsidP="00EA3774">
      <w:pPr>
        <w:pStyle w:val="NormalWeb"/>
        <w:rPr>
          <w:rFonts w:eastAsia="Times New Roman"/>
        </w:rPr>
      </w:pPr>
      <w:r w:rsidRPr="00EA3774">
        <w:rPr>
          <w:rFonts w:eastAsia="Times New Roman"/>
        </w:rPr>
        <w:t>A veteran of the U.S. Air Force, Hartmann credits his father for first introducing him to hunting and firearms safety. His early training included carrying an unloaded firearm in the field for a year before being allowed to hunt. In 1975, he pursued a German Hunting License, a rigorous process that involved a six-month course covering animal husbandry, genetics, wildlife identification, firearms knowledge, German hunting traditions, and laws, culminating in a written exam and in-person board interview.</w:t>
      </w:r>
    </w:p>
    <w:p w14:paraId="64C910CA" w14:textId="77777777" w:rsidR="00EA3774" w:rsidRPr="00EA3774" w:rsidRDefault="00EA3774" w:rsidP="00EA3774">
      <w:pPr>
        <w:pStyle w:val="NormalWeb"/>
        <w:rPr>
          <w:rFonts w:eastAsia="Times New Roman"/>
        </w:rPr>
      </w:pPr>
      <w:r w:rsidRPr="00EA3774">
        <w:rPr>
          <w:rFonts w:eastAsia="Times New Roman"/>
        </w:rPr>
        <w:t>Upon receiving the award, Hartmann expressed his dream of hunting Red Stags or Chamois in Europe, a nod to his deep appreciation for international hunting traditions.</w:t>
      </w:r>
    </w:p>
    <w:p w14:paraId="73E44FEC" w14:textId="77777777" w:rsidR="005C3C08" w:rsidRDefault="005C3C08" w:rsidP="00EA3774">
      <w:pPr>
        <w:pStyle w:val="NormalWeb"/>
        <w:rPr>
          <w:rFonts w:eastAsia="Times New Roman"/>
        </w:rPr>
      </w:pPr>
      <w:r w:rsidRPr="005C3C08">
        <w:rPr>
          <w:rFonts w:eastAsia="Times New Roman"/>
        </w:rPr>
        <w:t>In addition to celebrating Hartmann’s achievements, the Saranac Lake Fish &amp; Game Club recognized Anthony Imperato, receiving a Certificate of Appreciation and Life Membership for his ongoing dedication to hunter education and conservation efforts.</w:t>
      </w:r>
    </w:p>
    <w:p w14:paraId="6526E5B3" w14:textId="77777777" w:rsidR="005C3C08" w:rsidRDefault="00EA3774" w:rsidP="005C3C08">
      <w:pPr>
        <w:pStyle w:val="NormalWeb"/>
        <w:rPr>
          <w:rFonts w:eastAsia="Times New Roman"/>
        </w:rPr>
      </w:pPr>
      <w:r w:rsidRPr="00EA3774">
        <w:rPr>
          <w:rFonts w:eastAsia="Times New Roman"/>
        </w:rPr>
        <w:t xml:space="preserve">Speaking on Hartmann’s impact, Imperato </w:t>
      </w:r>
      <w:r>
        <w:rPr>
          <w:rFonts w:eastAsia="Times New Roman"/>
        </w:rPr>
        <w:t>said</w:t>
      </w:r>
      <w:r w:rsidRPr="00EA3774">
        <w:rPr>
          <w:rFonts w:eastAsia="Times New Roman"/>
        </w:rPr>
        <w:t>,</w:t>
      </w:r>
      <w:r>
        <w:rPr>
          <w:rFonts w:eastAsia="Times New Roman"/>
        </w:rPr>
        <w:t xml:space="preserve"> </w:t>
      </w:r>
      <w:r w:rsidRPr="00EA3774">
        <w:rPr>
          <w:rFonts w:eastAsia="Times New Roman"/>
        </w:rPr>
        <w:t>“Henry Repeating Arms has always recognized the unsung heroes of the firearms industry</w:t>
      </w:r>
      <w:r>
        <w:rPr>
          <w:rFonts w:eastAsia="Times New Roman"/>
        </w:rPr>
        <w:t xml:space="preserve">, </w:t>
      </w:r>
      <w:r w:rsidRPr="00EA3774">
        <w:rPr>
          <w:rFonts w:eastAsia="Times New Roman"/>
        </w:rPr>
        <w:t>the firearms instructors</w:t>
      </w:r>
      <w:r>
        <w:rPr>
          <w:rFonts w:eastAsia="Times New Roman"/>
        </w:rPr>
        <w:t xml:space="preserve">, </w:t>
      </w:r>
      <w:r w:rsidRPr="00EA3774">
        <w:rPr>
          <w:rFonts w:eastAsia="Times New Roman"/>
        </w:rPr>
        <w:t xml:space="preserve">who give up their own valuable free time and take money out of their own pockets to teach firearms safety, discipline, and the enjoyment of our shooting sports traditions to the youth and </w:t>
      </w:r>
      <w:r>
        <w:rPr>
          <w:rFonts w:eastAsia="Times New Roman"/>
        </w:rPr>
        <w:t xml:space="preserve">the </w:t>
      </w:r>
      <w:r w:rsidRPr="00EA3774">
        <w:rPr>
          <w:rFonts w:eastAsia="Times New Roman"/>
        </w:rPr>
        <w:t>first-timers of our great country. Congratulations to Ralf Hartmann, a most deserving NY</w:t>
      </w:r>
      <w:r>
        <w:rPr>
          <w:rFonts w:eastAsia="Times New Roman"/>
        </w:rPr>
        <w:t xml:space="preserve"> State </w:t>
      </w:r>
      <w:r w:rsidRPr="00EA3774">
        <w:rPr>
          <w:rFonts w:eastAsia="Times New Roman"/>
        </w:rPr>
        <w:t>Instructor of the Year.”</w:t>
      </w:r>
    </w:p>
    <w:p w14:paraId="104ACB8A" w14:textId="77777777" w:rsidR="005C3C08" w:rsidRDefault="005C3C08" w:rsidP="005C3C08">
      <w:pPr>
        <w:pStyle w:val="NormalWeb"/>
        <w:rPr>
          <w:rStyle w:val="headlinestyle1"/>
          <w:rFonts w:eastAsia="Times New Roman"/>
        </w:rPr>
      </w:pPr>
      <w:r w:rsidRPr="005C3C08">
        <w:rPr>
          <w:rFonts w:eastAsia="Times New Roman"/>
        </w:rPr>
        <w:lastRenderedPageBreak/>
        <w:t>Visit www.henryusa.com for more information about Henry Repeating Arms and its ongoing commitment to firearms safety and hunter education.</w:t>
      </w:r>
    </w:p>
    <w:p w14:paraId="0415ECAC" w14:textId="206F14D9" w:rsidR="00206B8C" w:rsidRPr="005C3C08" w:rsidRDefault="00206B8C" w:rsidP="005C3C08">
      <w:pPr>
        <w:pStyle w:val="NormalWeb"/>
        <w:jc w:val="center"/>
        <w:rPr>
          <w:rStyle w:val="headlinestyle1"/>
          <w:rFonts w:eastAsia="Times New Roman"/>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603189DF" w:rsidR="00AF107B" w:rsidRPr="00D268C0" w:rsidRDefault="009959E2" w:rsidP="005A24C9">
      <w:pPr>
        <w:pStyle w:val="NormalWeb"/>
        <w:spacing w:before="0" w:beforeAutospacing="0" w:after="0" w:afterAutospacing="0"/>
        <w:rPr>
          <w:rStyle w:val="headlinestyle1"/>
          <w:b/>
          <w:bCs/>
        </w:rPr>
      </w:pPr>
      <w:r w:rsidRPr="00D268C0">
        <w:t>Henry Repeating Arms is one of the leading firearm manufacturers in the United States and a world leader in the lever action category. The company’s motto is “</w:t>
      </w:r>
      <w:r w:rsidRPr="00D268C0">
        <w:rPr>
          <w:i/>
          <w:iCs/>
        </w:rPr>
        <w:t>Made in America, Or Not Made At All.”</w:t>
      </w:r>
      <w:r w:rsidRPr="00D268C0">
        <w:t xml:space="preserve"> Every Henry firearm comes with a Lifetime Warranty and a 100% Satisfaction Guarantee backed by award-winning customer service. Henry Repeating Arms employs over 800 people and has over 350,000 sq. ft. of manufacturing space in its Wisconsin and New Jersey facilities. The company is also known for its Guns for Great Causes 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9" w:tgtFrame="_blank" w:history="1">
        <w:r w:rsidRPr="00D268C0">
          <w:rPr>
            <w:rStyle w:val="Hyperlink"/>
          </w:rPr>
          <w:t>henryusa.com</w:t>
        </w:r>
      </w:hyperlink>
      <w:r w:rsidRPr="00D268C0">
        <w:t xml:space="preserve">, on </w:t>
      </w:r>
      <w:hyperlink r:id="rId10" w:tgtFrame="_blank" w:history="1">
        <w:r w:rsidRPr="00D268C0">
          <w:rPr>
            <w:rStyle w:val="Hyperlink"/>
          </w:rPr>
          <w:t>Facebook</w:t>
        </w:r>
      </w:hyperlink>
      <w:r w:rsidRPr="00D268C0">
        <w:t xml:space="preserve">, </w:t>
      </w:r>
      <w:hyperlink r:id="rId11" w:tgtFrame="_blank" w:history="1">
        <w:r w:rsidRPr="00D268C0">
          <w:rPr>
            <w:rStyle w:val="Hyperlink"/>
          </w:rPr>
          <w:t>X</w:t>
        </w:r>
      </w:hyperlink>
      <w:r w:rsidRPr="00D268C0">
        <w:t xml:space="preserve">, and </w:t>
      </w:r>
      <w:hyperlink r:id="rId12"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Clayton-Luce</w:t>
      </w:r>
      <w:r w:rsidR="009A2E93" w:rsidRPr="00D268C0">
        <w:rPr>
          <w:rFonts w:ascii="Times New Roman" w:hAnsi="Times New Roman" w:cs="Times New Roman"/>
          <w:sz w:val="24"/>
          <w:szCs w:val="24"/>
        </w:rPr>
        <w:t xml:space="preserve">  |  </w:t>
      </w:r>
      <w:hyperlink r:id="rId13"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4D3C711E" w14:textId="27E3010F" w:rsidR="003C3F30" w:rsidRPr="00D06D73" w:rsidRDefault="00D06D73" w:rsidP="003B1843">
      <w:pPr>
        <w:pStyle w:val="NormalWeb"/>
        <w:spacing w:before="0" w:beforeAutospacing="0" w:after="0" w:afterAutospacing="0"/>
        <w:rPr>
          <w:rStyle w:val="headlinestyle1"/>
        </w:rPr>
      </w:pPr>
      <w:r>
        <w:rPr>
          <w:rStyle w:val="headlinestyle1"/>
          <w:b/>
          <w:bCs/>
        </w:rPr>
        <w:t>Henry-AnthonyRalf.jpg:</w:t>
      </w:r>
      <w:r>
        <w:rPr>
          <w:rStyle w:val="headlinestyle1"/>
          <w:b/>
          <w:bCs/>
        </w:rPr>
        <w:br/>
      </w:r>
      <w:r>
        <w:rPr>
          <w:rStyle w:val="headlinestyle1"/>
        </w:rPr>
        <w:t xml:space="preserve">Henry Repeating Arms Founder and CEO Anthony Imperato (L) presenting a custom Side Gate Lever Action .360 </w:t>
      </w:r>
      <w:proofErr w:type="spellStart"/>
      <w:r>
        <w:rPr>
          <w:rStyle w:val="headlinestyle1"/>
        </w:rPr>
        <w:t>Buckhammer</w:t>
      </w:r>
      <w:proofErr w:type="spellEnd"/>
      <w:r>
        <w:rPr>
          <w:rStyle w:val="headlinestyle1"/>
        </w:rPr>
        <w:t xml:space="preserve"> rifle to New York State’s Instructor of the Year Ralf Hartmann (R). (Source: Henry Repeating Arms)</w:t>
      </w:r>
    </w:p>
    <w:p w14:paraId="04B0E2DB" w14:textId="77777777" w:rsidR="00D06D73" w:rsidRDefault="00D06D73" w:rsidP="003B1843">
      <w:pPr>
        <w:pStyle w:val="NormalWeb"/>
        <w:spacing w:before="0" w:beforeAutospacing="0" w:after="0" w:afterAutospacing="0"/>
        <w:rPr>
          <w:rStyle w:val="headlinestyle1"/>
          <w:b/>
          <w:bCs/>
        </w:rPr>
      </w:pPr>
    </w:p>
    <w:p w14:paraId="6FA14AB5" w14:textId="74998ECF" w:rsidR="00D06D73" w:rsidRDefault="00D06D73" w:rsidP="003B1843">
      <w:pPr>
        <w:pStyle w:val="NormalWeb"/>
        <w:spacing w:before="0" w:beforeAutospacing="0" w:after="0" w:afterAutospacing="0"/>
        <w:rPr>
          <w:rStyle w:val="headlinestyle1"/>
          <w:b/>
          <w:bCs/>
        </w:rPr>
      </w:pPr>
      <w:r>
        <w:rPr>
          <w:rStyle w:val="headlinestyle1"/>
          <w:b/>
          <w:bCs/>
        </w:rPr>
        <w:t>Henry-RalfHartman.jpg:</w:t>
      </w:r>
      <w:r>
        <w:rPr>
          <w:rStyle w:val="headlinestyle1"/>
          <w:b/>
          <w:bCs/>
        </w:rPr>
        <w:br/>
      </w:r>
      <w:r w:rsidR="005C3C08" w:rsidRPr="005C3C08">
        <w:rPr>
          <w:rStyle w:val="headlinestyle1"/>
        </w:rPr>
        <w:t>Ralf Hartmann was selected by the International Hunter Education Association as New York State’s Instructor of the Year for his exceptional contributions to hunter education and firearms safety. (Source: Henry Repeating Arms)</w:t>
      </w:r>
    </w:p>
    <w:p w14:paraId="1F855AA7" w14:textId="77777777" w:rsidR="00D06D73" w:rsidRDefault="00D06D73" w:rsidP="003B1843">
      <w:pPr>
        <w:pStyle w:val="NormalWeb"/>
        <w:spacing w:before="0" w:beforeAutospacing="0" w:after="0" w:afterAutospacing="0"/>
        <w:rPr>
          <w:rStyle w:val="headlinestyle1"/>
          <w:b/>
          <w:bCs/>
        </w:rPr>
      </w:pPr>
    </w:p>
    <w:p w14:paraId="6F0C251F" w14:textId="610078D5" w:rsidR="00D06D73" w:rsidRPr="00D06D73" w:rsidRDefault="00D06D73" w:rsidP="003B1843">
      <w:pPr>
        <w:pStyle w:val="NormalWeb"/>
        <w:spacing w:before="0" w:beforeAutospacing="0" w:after="0" w:afterAutospacing="0"/>
        <w:rPr>
          <w:rStyle w:val="headlinestyle1"/>
          <w:b/>
          <w:bCs/>
        </w:rPr>
      </w:pPr>
      <w:r>
        <w:rPr>
          <w:rStyle w:val="headlinestyle1"/>
          <w:b/>
          <w:bCs/>
        </w:rPr>
        <w:t>Henry-RalfAnthonyCert.jpg:</w:t>
      </w:r>
    </w:p>
    <w:p w14:paraId="78A9DFD3" w14:textId="7F351312" w:rsidR="00AB02A9" w:rsidRPr="00D06D73" w:rsidRDefault="00D06D73" w:rsidP="003B1843">
      <w:pPr>
        <w:pStyle w:val="NormalWeb"/>
        <w:spacing w:before="0" w:beforeAutospacing="0" w:after="0" w:afterAutospacing="0"/>
        <w:rPr>
          <w:rStyle w:val="headlinestyle1"/>
        </w:rPr>
      </w:pPr>
      <w:r>
        <w:rPr>
          <w:rStyle w:val="headlinestyle1"/>
        </w:rPr>
        <w:t>A Certificate of Appreciation and Honorary Life Membership was presented to Henry Repeating Arms Founder and CEO Anthony Imperato (R) by Ralf Hartmann (L) and the Saranac Lake Fish &amp; Game Club. (Source: Henry Repeating Arms)</w:t>
      </w:r>
    </w:p>
    <w:p w14:paraId="1EA4054B" w14:textId="67154CC6" w:rsidR="00AB02A9" w:rsidRPr="00AB02A9" w:rsidRDefault="00AB02A9" w:rsidP="003B1843">
      <w:pPr>
        <w:pStyle w:val="NormalWeb"/>
        <w:spacing w:before="0" w:beforeAutospacing="0" w:after="0" w:afterAutospacing="0"/>
        <w:rPr>
          <w:rStyle w:val="headlinestyle1"/>
        </w:rPr>
      </w:pPr>
    </w:p>
    <w:p w14:paraId="223A3429" w14:textId="77777777" w:rsidR="003C3F30" w:rsidRDefault="003C3F30" w:rsidP="003B1843">
      <w:pPr>
        <w:pStyle w:val="NormalWeb"/>
        <w:spacing w:before="0" w:beforeAutospacing="0" w:after="0" w:afterAutospacing="0"/>
        <w:rPr>
          <w:rStyle w:val="headlinestyle1"/>
        </w:rPr>
      </w:pPr>
    </w:p>
    <w:p w14:paraId="60E3BCA4" w14:textId="77777777" w:rsidR="003C3F30" w:rsidRPr="003C3F30" w:rsidRDefault="003C3F30" w:rsidP="003B1843">
      <w:pPr>
        <w:pStyle w:val="NormalWeb"/>
        <w:spacing w:before="0" w:beforeAutospacing="0" w:after="0" w:afterAutospacing="0"/>
        <w:rPr>
          <w:rStyle w:val="headlinestyle1"/>
          <w:b/>
          <w:bCs/>
        </w:rPr>
      </w:pPr>
    </w:p>
    <w:p w14:paraId="3C7597D8" w14:textId="77777777" w:rsidR="003C3F30" w:rsidRDefault="003C3F30" w:rsidP="003B1843">
      <w:pPr>
        <w:pStyle w:val="NormalWeb"/>
        <w:spacing w:before="0" w:beforeAutospacing="0" w:after="0" w:afterAutospacing="0"/>
        <w:rPr>
          <w:rStyle w:val="headlinestyle1"/>
        </w:rPr>
      </w:pPr>
    </w:p>
    <w:p w14:paraId="4AA0593D" w14:textId="1AF1772C" w:rsidR="003E5557" w:rsidRPr="00515F2E" w:rsidRDefault="00515F2E" w:rsidP="003B1843">
      <w:pPr>
        <w:pStyle w:val="NormalWeb"/>
        <w:spacing w:before="0" w:beforeAutospacing="0" w:after="0" w:afterAutospacing="0"/>
        <w:rPr>
          <w:rStyle w:val="headlinestyle1"/>
        </w:rPr>
      </w:pPr>
      <w:r>
        <w:rPr>
          <w:rStyle w:val="headlinestyle1"/>
          <w:b/>
          <w:bCs/>
        </w:rPr>
        <w:br/>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CD4C61" w14:textId="77777777" w:rsidR="008C0173" w:rsidRDefault="008C0173" w:rsidP="00122734">
      <w:r>
        <w:separator/>
      </w:r>
    </w:p>
  </w:endnote>
  <w:endnote w:type="continuationSeparator" w:id="0">
    <w:p w14:paraId="72DF7804" w14:textId="77777777" w:rsidR="008C0173" w:rsidRDefault="008C0173"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360192" w14:textId="77777777" w:rsidR="008C0173" w:rsidRDefault="008C0173" w:rsidP="00122734">
      <w:r>
        <w:separator/>
      </w:r>
    </w:p>
  </w:footnote>
  <w:footnote w:type="continuationSeparator" w:id="0">
    <w:p w14:paraId="24FEEAB4" w14:textId="77777777" w:rsidR="008C0173" w:rsidRDefault="008C0173"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2"/>
  </w:num>
  <w:num w:numId="2" w16cid:durableId="270936629">
    <w:abstractNumId w:val="3"/>
  </w:num>
  <w:num w:numId="3" w16cid:durableId="1903977754">
    <w:abstractNumId w:val="0"/>
  </w:num>
  <w:num w:numId="4" w16cid:durableId="1933969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3EBC"/>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DCB"/>
    <w:rsid w:val="00206B8C"/>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64E1"/>
    <w:rsid w:val="0022680B"/>
    <w:rsid w:val="00232925"/>
    <w:rsid w:val="002334EE"/>
    <w:rsid w:val="00233814"/>
    <w:rsid w:val="00233E25"/>
    <w:rsid w:val="00234179"/>
    <w:rsid w:val="002356D1"/>
    <w:rsid w:val="00235D1F"/>
    <w:rsid w:val="00237436"/>
    <w:rsid w:val="002400D0"/>
    <w:rsid w:val="0024078F"/>
    <w:rsid w:val="00240AEF"/>
    <w:rsid w:val="00240B3E"/>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3A1"/>
    <w:rsid w:val="002D04EF"/>
    <w:rsid w:val="002D0B7A"/>
    <w:rsid w:val="002D1B74"/>
    <w:rsid w:val="002D33CD"/>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1FA5"/>
    <w:rsid w:val="00302055"/>
    <w:rsid w:val="00303ADE"/>
    <w:rsid w:val="00307894"/>
    <w:rsid w:val="00307DF4"/>
    <w:rsid w:val="00311614"/>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5879"/>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734E"/>
    <w:rsid w:val="006579C7"/>
    <w:rsid w:val="00660110"/>
    <w:rsid w:val="00660B8E"/>
    <w:rsid w:val="006614DC"/>
    <w:rsid w:val="006617A1"/>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4A94"/>
    <w:rsid w:val="006F5884"/>
    <w:rsid w:val="006F68B7"/>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454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61"/>
    <w:rsid w:val="008566E4"/>
    <w:rsid w:val="00856FF8"/>
    <w:rsid w:val="008570C2"/>
    <w:rsid w:val="008577CE"/>
    <w:rsid w:val="00862D61"/>
    <w:rsid w:val="00866945"/>
    <w:rsid w:val="00867315"/>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2A42"/>
    <w:rsid w:val="008B4053"/>
    <w:rsid w:val="008B5AEB"/>
    <w:rsid w:val="008B6FD6"/>
    <w:rsid w:val="008B7035"/>
    <w:rsid w:val="008B7575"/>
    <w:rsid w:val="008B7CF9"/>
    <w:rsid w:val="008C0173"/>
    <w:rsid w:val="008C2987"/>
    <w:rsid w:val="008C3BD8"/>
    <w:rsid w:val="008C3C3F"/>
    <w:rsid w:val="008C4A84"/>
    <w:rsid w:val="008C4CFA"/>
    <w:rsid w:val="008C5C69"/>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007"/>
    <w:rsid w:val="00910710"/>
    <w:rsid w:val="0091337A"/>
    <w:rsid w:val="009141A8"/>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30B5"/>
    <w:rsid w:val="00984217"/>
    <w:rsid w:val="00986DC7"/>
    <w:rsid w:val="0098765B"/>
    <w:rsid w:val="009903AF"/>
    <w:rsid w:val="00991644"/>
    <w:rsid w:val="009959E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382"/>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62"/>
    <w:rsid w:val="00AA5E0C"/>
    <w:rsid w:val="00AA5E78"/>
    <w:rsid w:val="00AA61B5"/>
    <w:rsid w:val="00AA6F34"/>
    <w:rsid w:val="00AA725E"/>
    <w:rsid w:val="00AA7D98"/>
    <w:rsid w:val="00AB02A9"/>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EDB"/>
    <w:rsid w:val="00AF53DE"/>
    <w:rsid w:val="00AF7149"/>
    <w:rsid w:val="00AF7336"/>
    <w:rsid w:val="00B0263D"/>
    <w:rsid w:val="00B02A20"/>
    <w:rsid w:val="00B02D01"/>
    <w:rsid w:val="00B05675"/>
    <w:rsid w:val="00B062F1"/>
    <w:rsid w:val="00B0751C"/>
    <w:rsid w:val="00B1288E"/>
    <w:rsid w:val="00B12CAC"/>
    <w:rsid w:val="00B12D2C"/>
    <w:rsid w:val="00B12FF8"/>
    <w:rsid w:val="00B1443C"/>
    <w:rsid w:val="00B14910"/>
    <w:rsid w:val="00B14E7F"/>
    <w:rsid w:val="00B15C1C"/>
    <w:rsid w:val="00B1776F"/>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1F2"/>
    <w:rsid w:val="00B61CA6"/>
    <w:rsid w:val="00B6204F"/>
    <w:rsid w:val="00B63753"/>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614"/>
    <w:rsid w:val="00BE436C"/>
    <w:rsid w:val="00BE44C9"/>
    <w:rsid w:val="00BE5ED0"/>
    <w:rsid w:val="00BF1DC9"/>
    <w:rsid w:val="00BF23ED"/>
    <w:rsid w:val="00BF2AEA"/>
    <w:rsid w:val="00BF305E"/>
    <w:rsid w:val="00BF3522"/>
    <w:rsid w:val="00BF3C03"/>
    <w:rsid w:val="00BF47C0"/>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2ED"/>
    <w:rsid w:val="00C168A8"/>
    <w:rsid w:val="00C16D2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36D"/>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435B"/>
    <w:rsid w:val="00CA504C"/>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840"/>
    <w:rsid w:val="00CF4F34"/>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82D"/>
    <w:rsid w:val="00D44FC7"/>
    <w:rsid w:val="00D464EE"/>
    <w:rsid w:val="00D46FDD"/>
    <w:rsid w:val="00D53801"/>
    <w:rsid w:val="00D53D2E"/>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0A77"/>
    <w:rsid w:val="00D81AF5"/>
    <w:rsid w:val="00D82D73"/>
    <w:rsid w:val="00D830D1"/>
    <w:rsid w:val="00D83255"/>
    <w:rsid w:val="00D83798"/>
    <w:rsid w:val="00D8432B"/>
    <w:rsid w:val="00D8534E"/>
    <w:rsid w:val="00D8767A"/>
    <w:rsid w:val="00D8771F"/>
    <w:rsid w:val="00D8798E"/>
    <w:rsid w:val="00D912BD"/>
    <w:rsid w:val="00D91345"/>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1A14"/>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56"/>
    <w:rsid w:val="00E04CAC"/>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C60"/>
    <w:rsid w:val="00F444C8"/>
    <w:rsid w:val="00F44EAB"/>
    <w:rsid w:val="00F44F1D"/>
    <w:rsid w:val="00F46601"/>
    <w:rsid w:val="00F47E73"/>
    <w:rsid w:val="00F47FBF"/>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D071D"/>
    <w:rsid w:val="00FD0CB3"/>
    <w:rsid w:val="00FD2582"/>
    <w:rsid w:val="00FD370D"/>
    <w:rsid w:val="00FD3FDD"/>
    <w:rsid w:val="00FD6541"/>
    <w:rsid w:val="00FD797E"/>
    <w:rsid w:val="00FD7DCB"/>
    <w:rsid w:val="00FE081D"/>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n@henryus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henry_rifl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HenryRifl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HenryRepeating/" TargetMode="External"/><Relationship Id="rId4" Type="http://schemas.openxmlformats.org/officeDocument/2006/relationships/settings" Target="settings.xml"/><Relationship Id="rId9" Type="http://schemas.openxmlformats.org/officeDocument/2006/relationships/hyperlink" Target="https://www.henryusa.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8</cp:revision>
  <dcterms:created xsi:type="dcterms:W3CDTF">2025-02-05T14:23:00Z</dcterms:created>
  <dcterms:modified xsi:type="dcterms:W3CDTF">2025-03-03T14:04:00Z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