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34C6" w14:textId="77777777" w:rsidR="00EC2895" w:rsidRDefault="00EC2895" w:rsidP="00EC2895">
      <w:pPr>
        <w:rPr>
          <w:rFonts w:ascii="Arial" w:hAnsi="Arial" w:cs="Arial"/>
        </w:rPr>
      </w:pPr>
    </w:p>
    <w:p w14:paraId="4EC9C6AB" w14:textId="1BD2A1CF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BE7381A" w14:textId="77777777" w:rsidR="001E0CD8" w:rsidRPr="00FD4E11" w:rsidRDefault="001E0CD8" w:rsidP="001E0CD8">
      <w:pPr>
        <w:spacing w:after="0" w:line="240" w:lineRule="auto"/>
        <w:rPr>
          <w:rFonts w:ascii="Arial" w:hAnsi="Arial" w:cs="Arial"/>
        </w:rPr>
      </w:pPr>
      <w:r w:rsidRPr="00FD4E11">
        <w:rPr>
          <w:rFonts w:ascii="Arial" w:hAnsi="Arial" w:cs="Arial"/>
        </w:rPr>
        <w:t>FOR IMMEDIATE RELEASE</w:t>
      </w:r>
    </w:p>
    <w:p w14:paraId="305FFF62" w14:textId="559F55F6" w:rsidR="001E0CD8" w:rsidRPr="00FD4E11" w:rsidRDefault="00D55955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Monday, January 9</w:t>
      </w:r>
      <w:r w:rsidR="008836AA">
        <w:rPr>
          <w:rFonts w:ascii="Arial" w:hAnsi="Arial" w:cs="Arial"/>
        </w:rPr>
        <w:t>,</w:t>
      </w:r>
      <w:r w:rsidR="007C6DB7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3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6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2530C712" w14:textId="13434AAE" w:rsidR="001E0CD8" w:rsidRPr="00FD4E11" w:rsidRDefault="00EC2895" w:rsidP="001E0CD8">
      <w:pPr>
        <w:spacing w:after="0" w:line="240" w:lineRule="auto"/>
        <w:rPr>
          <w:rFonts w:ascii="Arial" w:hAnsi="Arial" w:cs="Arial"/>
        </w:rPr>
      </w:pPr>
      <w:r>
        <w:t>(</w:t>
      </w:r>
      <w:r w:rsidR="001E0CD8" w:rsidRPr="00FD4E11">
        <w:rPr>
          <w:rFonts w:ascii="Arial" w:hAnsi="Arial" w:cs="Arial"/>
        </w:rPr>
        <w:t>919) 818-2052</w:t>
      </w:r>
    </w:p>
    <w:p w14:paraId="5B51C77E" w14:textId="77777777" w:rsidR="001E0CD8" w:rsidRPr="00FD4E11" w:rsidRDefault="001E0CD8" w:rsidP="001E0CD8">
      <w:pPr>
        <w:rPr>
          <w:rFonts w:ascii="Arial" w:hAnsi="Arial" w:cs="Arial"/>
        </w:rPr>
      </w:pPr>
    </w:p>
    <w:p w14:paraId="58082A4D" w14:textId="20AF2268" w:rsidR="00FD4E11" w:rsidRDefault="00EC2895" w:rsidP="007C6DB7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PHOTO CAPTION(S)</w:t>
      </w:r>
    </w:p>
    <w:p w14:paraId="0CF02D51" w14:textId="44C1A46B" w:rsidR="00C75BB4" w:rsidRDefault="005E5138" w:rsidP="00C75BB4">
      <w:pPr>
        <w:spacing w:after="0"/>
        <w:rPr>
          <w:rFonts w:ascii="Arial" w:hAnsi="Arial" w:cs="Arial"/>
          <w:b/>
          <w:bCs/>
        </w:rPr>
      </w:pPr>
      <w:r w:rsidRPr="00FD4E11">
        <w:rPr>
          <w:rFonts w:ascii="Arial" w:hAnsi="Arial" w:cs="Arial"/>
        </w:rPr>
        <w:br w:type="textWrapping" w:clear="all"/>
      </w:r>
      <w:r w:rsidR="00D55955">
        <w:rPr>
          <w:rFonts w:ascii="Arial" w:hAnsi="Arial" w:cs="Arial"/>
          <w:b/>
          <w:bCs/>
        </w:rPr>
        <w:t>AAST-Henry</w:t>
      </w:r>
      <w:r w:rsidR="00C75BB4">
        <w:rPr>
          <w:rFonts w:ascii="Arial" w:hAnsi="Arial" w:cs="Arial"/>
          <w:b/>
          <w:bCs/>
        </w:rPr>
        <w:t>.jpg:</w:t>
      </w:r>
    </w:p>
    <w:p w14:paraId="3E999BB3" w14:textId="15C8572B" w:rsidR="00D55955" w:rsidRDefault="00D55955" w:rsidP="000E697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American Association of State Troopers Executive Director John </w:t>
      </w:r>
      <w:proofErr w:type="spellStart"/>
      <w:r>
        <w:rPr>
          <w:rFonts w:ascii="Arial" w:hAnsi="Arial" w:cs="Arial"/>
        </w:rPr>
        <w:t>Bagnardi</w:t>
      </w:r>
      <w:proofErr w:type="spellEnd"/>
      <w:r>
        <w:rPr>
          <w:rFonts w:ascii="Arial" w:hAnsi="Arial" w:cs="Arial"/>
        </w:rPr>
        <w:t xml:space="preserve"> (left), Henry Repeating Arms CEO and Founder</w:t>
      </w:r>
      <w:r w:rsidR="00E417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Anthony Imperato (middle), and </w:t>
      </w:r>
      <w:r w:rsidR="00E41703">
        <w:rPr>
          <w:rFonts w:ascii="Arial" w:hAnsi="Arial" w:cs="Arial"/>
        </w:rPr>
        <w:t>Sergeant Steve Gaskins (right) at the Henry Repeating Arms manufacturing facility in Bayonne, NJ.</w:t>
      </w:r>
    </w:p>
    <w:p w14:paraId="2E5EFBD7" w14:textId="77777777" w:rsidR="00C75BB4" w:rsidRDefault="00C75BB4" w:rsidP="000E697A">
      <w:pPr>
        <w:spacing w:after="0"/>
        <w:rPr>
          <w:rFonts w:ascii="Arial" w:hAnsi="Arial" w:cs="Arial"/>
          <w:b/>
          <w:bCs/>
        </w:rPr>
      </w:pPr>
    </w:p>
    <w:p w14:paraId="0BE53554" w14:textId="676D3809" w:rsidR="000E697A" w:rsidRDefault="00D55955" w:rsidP="000E697A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FOP-Henry</w:t>
      </w:r>
      <w:r w:rsidR="000E697A">
        <w:rPr>
          <w:rFonts w:ascii="Arial" w:hAnsi="Arial" w:cs="Arial"/>
          <w:b/>
          <w:bCs/>
        </w:rPr>
        <w:t>.jpg:</w:t>
      </w:r>
    </w:p>
    <w:p w14:paraId="618029F1" w14:textId="7A9A2845" w:rsidR="00C75BB4" w:rsidRDefault="00C75BB4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Henry Repeating Arms CEO</w:t>
      </w:r>
      <w:r w:rsidR="00E41703">
        <w:rPr>
          <w:rFonts w:ascii="Arial" w:hAnsi="Arial" w:cs="Arial"/>
        </w:rPr>
        <w:t xml:space="preserve"> and Founder Anthony Imperato (left) with National Fraternal Order of Police Executive Director Jim Pasco (right) at the Fraternal Order of Police Government and Media Affairs Center in Washington D.C.</w:t>
      </w:r>
    </w:p>
    <w:p w14:paraId="2D3FFC2D" w14:textId="0ABA1F2C" w:rsidR="00D55955" w:rsidRDefault="00D55955" w:rsidP="0058221F">
      <w:pPr>
        <w:spacing w:after="0"/>
        <w:rPr>
          <w:rFonts w:ascii="Arial" w:hAnsi="Arial" w:cs="Arial"/>
        </w:rPr>
      </w:pPr>
    </w:p>
    <w:p w14:paraId="214A7FC7" w14:textId="69780627" w:rsidR="00D55955" w:rsidRDefault="00D55955" w:rsidP="0058221F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NSA-Henry.jpg:</w:t>
      </w:r>
    </w:p>
    <w:p w14:paraId="3C90FCA1" w14:textId="214B82D3" w:rsidR="00E41703" w:rsidRPr="00E41703" w:rsidRDefault="00E41703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Henry Repeating Arms CEO and Founder Anthony Imperato (left) with National Sheriff’s Association Executive Director and CEO Jonathan Thompson (right) at the organization’s offices in Alexandria, VA.</w:t>
      </w:r>
    </w:p>
    <w:p w14:paraId="6D914DA2" w14:textId="77777777" w:rsidR="00D55955" w:rsidRPr="00D55955" w:rsidRDefault="00D55955" w:rsidP="0058221F">
      <w:pPr>
        <w:spacing w:after="0"/>
        <w:rPr>
          <w:rFonts w:ascii="Arial" w:hAnsi="Arial" w:cs="Arial"/>
          <w:b/>
          <w:bCs/>
        </w:rPr>
      </w:pPr>
    </w:p>
    <w:sectPr w:rsidR="00D55955" w:rsidRPr="00D55955" w:rsidSect="00B7033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91B81" w14:textId="77777777" w:rsidR="00E3612A" w:rsidRDefault="00E3612A" w:rsidP="00EC2895">
      <w:pPr>
        <w:spacing w:after="0" w:line="240" w:lineRule="auto"/>
      </w:pPr>
      <w:r>
        <w:separator/>
      </w:r>
    </w:p>
  </w:endnote>
  <w:endnote w:type="continuationSeparator" w:id="0">
    <w:p w14:paraId="04855CEF" w14:textId="77777777" w:rsidR="00E3612A" w:rsidRDefault="00E3612A" w:rsidP="00EC2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00827" w14:textId="77777777" w:rsidR="00E3612A" w:rsidRDefault="00E3612A" w:rsidP="00EC2895">
      <w:pPr>
        <w:spacing w:after="0" w:line="240" w:lineRule="auto"/>
      </w:pPr>
      <w:r>
        <w:separator/>
      </w:r>
    </w:p>
  </w:footnote>
  <w:footnote w:type="continuationSeparator" w:id="0">
    <w:p w14:paraId="1861DEBD" w14:textId="77777777" w:rsidR="00E3612A" w:rsidRDefault="00E3612A" w:rsidP="00EC2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C335" w14:textId="010D8838" w:rsidR="00EC2895" w:rsidRDefault="00EC2895" w:rsidP="00EC2895">
    <w:pPr>
      <w:pStyle w:val="Header"/>
      <w:jc w:val="center"/>
    </w:pPr>
    <w:r>
      <w:rPr>
        <w:noProof/>
      </w:rPr>
      <w:drawing>
        <wp:inline distT="0" distB="0" distL="0" distR="0" wp14:anchorId="7F2F7507" wp14:editId="738C59DA">
          <wp:extent cx="1765300" cy="58434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836" cy="597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4730B"/>
    <w:rsid w:val="00082F72"/>
    <w:rsid w:val="00093774"/>
    <w:rsid w:val="000E4DC7"/>
    <w:rsid w:val="000E697A"/>
    <w:rsid w:val="000E6F93"/>
    <w:rsid w:val="00160E04"/>
    <w:rsid w:val="0016258C"/>
    <w:rsid w:val="001B6675"/>
    <w:rsid w:val="001B69FF"/>
    <w:rsid w:val="001E0CD8"/>
    <w:rsid w:val="001E6013"/>
    <w:rsid w:val="002104EF"/>
    <w:rsid w:val="00252982"/>
    <w:rsid w:val="002A66EC"/>
    <w:rsid w:val="002C5568"/>
    <w:rsid w:val="002E0E9F"/>
    <w:rsid w:val="003723F7"/>
    <w:rsid w:val="003D1DA1"/>
    <w:rsid w:val="003E10A9"/>
    <w:rsid w:val="003E3109"/>
    <w:rsid w:val="003E4922"/>
    <w:rsid w:val="003F0B55"/>
    <w:rsid w:val="00443EB5"/>
    <w:rsid w:val="0046634A"/>
    <w:rsid w:val="00472C6E"/>
    <w:rsid w:val="004970FA"/>
    <w:rsid w:val="004A50D7"/>
    <w:rsid w:val="004B2D1A"/>
    <w:rsid w:val="004B3EED"/>
    <w:rsid w:val="004B7D2B"/>
    <w:rsid w:val="004C0D69"/>
    <w:rsid w:val="004E122B"/>
    <w:rsid w:val="00516671"/>
    <w:rsid w:val="00553DC6"/>
    <w:rsid w:val="00554EFC"/>
    <w:rsid w:val="00557158"/>
    <w:rsid w:val="0058221F"/>
    <w:rsid w:val="0058425C"/>
    <w:rsid w:val="005C5DC4"/>
    <w:rsid w:val="005D77DD"/>
    <w:rsid w:val="005E5138"/>
    <w:rsid w:val="00650004"/>
    <w:rsid w:val="006754C7"/>
    <w:rsid w:val="006E7EC2"/>
    <w:rsid w:val="006F48FE"/>
    <w:rsid w:val="006F7DC4"/>
    <w:rsid w:val="00745A66"/>
    <w:rsid w:val="00765586"/>
    <w:rsid w:val="00766449"/>
    <w:rsid w:val="007C0457"/>
    <w:rsid w:val="007C6DB7"/>
    <w:rsid w:val="007E109F"/>
    <w:rsid w:val="008103C7"/>
    <w:rsid w:val="00812901"/>
    <w:rsid w:val="00814E79"/>
    <w:rsid w:val="008571F4"/>
    <w:rsid w:val="008836AA"/>
    <w:rsid w:val="008C15A4"/>
    <w:rsid w:val="008E4B3F"/>
    <w:rsid w:val="008F47BA"/>
    <w:rsid w:val="00910B28"/>
    <w:rsid w:val="0091682C"/>
    <w:rsid w:val="00922A65"/>
    <w:rsid w:val="009620E5"/>
    <w:rsid w:val="0098496C"/>
    <w:rsid w:val="009C45B3"/>
    <w:rsid w:val="00A52BBE"/>
    <w:rsid w:val="00A67F27"/>
    <w:rsid w:val="00A87EE1"/>
    <w:rsid w:val="00AB2FAC"/>
    <w:rsid w:val="00AC053B"/>
    <w:rsid w:val="00B154B7"/>
    <w:rsid w:val="00B15816"/>
    <w:rsid w:val="00B66F66"/>
    <w:rsid w:val="00B70338"/>
    <w:rsid w:val="00B957C2"/>
    <w:rsid w:val="00BB5FA9"/>
    <w:rsid w:val="00BE5434"/>
    <w:rsid w:val="00BF449C"/>
    <w:rsid w:val="00BF7ED0"/>
    <w:rsid w:val="00C01ED9"/>
    <w:rsid w:val="00C75BB4"/>
    <w:rsid w:val="00D30D97"/>
    <w:rsid w:val="00D4739C"/>
    <w:rsid w:val="00D506C9"/>
    <w:rsid w:val="00D55955"/>
    <w:rsid w:val="00D85C2E"/>
    <w:rsid w:val="00DA46B1"/>
    <w:rsid w:val="00DB18B8"/>
    <w:rsid w:val="00DB2CDB"/>
    <w:rsid w:val="00DF4D4B"/>
    <w:rsid w:val="00E3612A"/>
    <w:rsid w:val="00E41703"/>
    <w:rsid w:val="00E81986"/>
    <w:rsid w:val="00E90A0A"/>
    <w:rsid w:val="00EB3F27"/>
    <w:rsid w:val="00EC2895"/>
    <w:rsid w:val="00EF458D"/>
    <w:rsid w:val="00F27DAE"/>
    <w:rsid w:val="00F34CBE"/>
    <w:rsid w:val="00F45901"/>
    <w:rsid w:val="00F50954"/>
    <w:rsid w:val="00F8189C"/>
    <w:rsid w:val="00FA7EE1"/>
    <w:rsid w:val="00FD4E11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895"/>
  </w:style>
  <w:style w:type="paragraph" w:styleId="Footer">
    <w:name w:val="footer"/>
    <w:basedOn w:val="Normal"/>
    <w:link w:val="Foot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@henryus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5</cp:revision>
  <dcterms:created xsi:type="dcterms:W3CDTF">2022-09-23T16:25:00Z</dcterms:created>
  <dcterms:modified xsi:type="dcterms:W3CDTF">2023-01-02T16:41:00Z</dcterms:modified>
</cp:coreProperties>
</file>