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0530" w14:textId="6A417F12" w:rsidR="0056663F" w:rsidRDefault="0056663F" w:rsidP="002C73EA">
      <w:pPr>
        <w:jc w:val="center"/>
      </w:pPr>
      <w:r>
        <w:rPr>
          <w:rFonts w:ascii="Times New Roman" w:hAnsi="Times New Roman" w:cs="Times New Roman"/>
          <w:noProof/>
        </w:rPr>
        <w:drawing>
          <wp:inline distT="0" distB="0" distL="0" distR="0" wp14:anchorId="6DB4C435" wp14:editId="4AD809F5">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Default="0056663F" w:rsidP="002C73EA">
      <w:pPr>
        <w:jc w:val="center"/>
      </w:pPr>
    </w:p>
    <w:p w14:paraId="11642822" w14:textId="3CA5DE27" w:rsidR="002C73EA" w:rsidRPr="00CC7772" w:rsidRDefault="002C73EA" w:rsidP="002C73EA">
      <w:pPr>
        <w:jc w:val="center"/>
      </w:pPr>
      <w:r w:rsidRPr="00CC7772">
        <w:fldChar w:fldCharType="begin"/>
      </w:r>
      <w:r w:rsidRPr="00CC7772">
        <w:instrText xml:space="preserve"> SEQ CHAPTER \h \r 1</w:instrText>
      </w:r>
      <w:r w:rsidRPr="00CC7772">
        <w:fldChar w:fldCharType="end"/>
      </w:r>
      <w:r w:rsidRPr="00CC7772">
        <w:t>HENRY REPEATING ARMS</w:t>
      </w:r>
      <w:r w:rsidRPr="00CC7772">
        <w:br/>
        <w:t>107 W Coleman Street, Rice Lake, WI 54868</w:t>
      </w:r>
    </w:p>
    <w:p w14:paraId="4A646E20" w14:textId="77777777" w:rsidR="002C73EA" w:rsidRPr="00CC7772" w:rsidRDefault="002C73EA" w:rsidP="002C73EA">
      <w:pPr>
        <w:jc w:val="center"/>
        <w:rPr>
          <w:b/>
        </w:rPr>
      </w:pPr>
    </w:p>
    <w:p w14:paraId="09E1B04C" w14:textId="77777777" w:rsidR="002C73EA" w:rsidRPr="00AF4EDB" w:rsidRDefault="002C73EA" w:rsidP="002C73EA">
      <w:r w:rsidRPr="00AF4EDB">
        <w:t>FOR IMMEDIATE RELEASE</w:t>
      </w:r>
    </w:p>
    <w:p w14:paraId="323511F3" w14:textId="147DC909" w:rsidR="002C73EA" w:rsidRPr="00AF4EDB" w:rsidRDefault="00961599" w:rsidP="002C73EA">
      <w:r w:rsidRPr="00961599">
        <w:t>Tuesday</w:t>
      </w:r>
      <w:r w:rsidR="00150686" w:rsidRPr="00961599">
        <w:t xml:space="preserve">, </w:t>
      </w:r>
      <w:r w:rsidRPr="00961599">
        <w:t>March 15</w:t>
      </w:r>
      <w:r w:rsidR="002C73EA" w:rsidRPr="00961599">
        <w:t>, 202</w:t>
      </w:r>
      <w:r w:rsidR="00150686" w:rsidRPr="00961599">
        <w:t>2</w:t>
      </w:r>
    </w:p>
    <w:p w14:paraId="38FE75EA" w14:textId="77777777" w:rsidR="002C73EA" w:rsidRPr="00AF4EDB" w:rsidRDefault="002C73EA" w:rsidP="002C73EA">
      <w:pPr>
        <w:rPr>
          <w:rStyle w:val="Hyperlink"/>
          <w:color w:val="auto"/>
        </w:rPr>
      </w:pPr>
      <w:r w:rsidRPr="00AF4EDB">
        <w:t>Contact: Dan Clayton-Luce</w:t>
      </w:r>
      <w:r w:rsidRPr="00AF4EDB">
        <w:br/>
      </w:r>
      <w:hyperlink r:id="rId9" w:history="1">
        <w:r w:rsidRPr="00AF4EDB">
          <w:rPr>
            <w:rStyle w:val="Hyperlink"/>
          </w:rPr>
          <w:t>dan@henryusa.com</w:t>
        </w:r>
      </w:hyperlink>
    </w:p>
    <w:p w14:paraId="14FE554C" w14:textId="77777777" w:rsidR="002C73EA" w:rsidRPr="00AF4EDB" w:rsidRDefault="00FB62D9" w:rsidP="002C73EA">
      <w:hyperlink r:id="rId10" w:history="1"/>
      <w:r w:rsidR="002C73EA" w:rsidRPr="00AF4EDB">
        <w:t>(919) 818-2052</w:t>
      </w:r>
    </w:p>
    <w:p w14:paraId="7C1AFC6D" w14:textId="77777777" w:rsidR="002C73EA" w:rsidRPr="00CC7772" w:rsidRDefault="002C73EA" w:rsidP="002C73EA">
      <w:pPr>
        <w:rPr>
          <w:sz w:val="20"/>
          <w:szCs w:val="20"/>
        </w:rPr>
      </w:pPr>
    </w:p>
    <w:p w14:paraId="328791CF" w14:textId="77FD9D67" w:rsidR="002C73EA" w:rsidRDefault="009751F0" w:rsidP="002C73EA">
      <w:pPr>
        <w:jc w:val="center"/>
        <w:rPr>
          <w:b/>
          <w:bCs/>
          <w:sz w:val="24"/>
          <w:szCs w:val="24"/>
        </w:rPr>
      </w:pPr>
      <w:r w:rsidRPr="009751F0">
        <w:rPr>
          <w:b/>
          <w:bCs/>
          <w:sz w:val="24"/>
          <w:szCs w:val="24"/>
        </w:rPr>
        <w:t>Henry Repeating Arm</w:t>
      </w:r>
      <w:r w:rsidR="00961599">
        <w:rPr>
          <w:b/>
          <w:bCs/>
          <w:sz w:val="24"/>
          <w:szCs w:val="24"/>
        </w:rPr>
        <w:t>s Donat</w:t>
      </w:r>
      <w:r w:rsidR="00FF6E93">
        <w:rPr>
          <w:b/>
          <w:bCs/>
          <w:sz w:val="24"/>
          <w:szCs w:val="24"/>
        </w:rPr>
        <w:t>ion Raises</w:t>
      </w:r>
      <w:r w:rsidR="00961599">
        <w:rPr>
          <w:b/>
          <w:bCs/>
          <w:sz w:val="24"/>
          <w:szCs w:val="24"/>
        </w:rPr>
        <w:t xml:space="preserve"> Over $40,000 for </w:t>
      </w:r>
      <w:r w:rsidR="0048616F">
        <w:rPr>
          <w:b/>
          <w:bCs/>
          <w:sz w:val="24"/>
          <w:szCs w:val="24"/>
        </w:rPr>
        <w:t>Indiana Girl’s Cancer Treatments</w:t>
      </w:r>
    </w:p>
    <w:p w14:paraId="42BBFFD1" w14:textId="77777777" w:rsidR="009751F0" w:rsidRDefault="009751F0" w:rsidP="002C73EA">
      <w:pPr>
        <w:jc w:val="center"/>
        <w:rPr>
          <w:rFonts w:ascii="Times New Roman" w:hAnsi="Times New Roman" w:cs="Times New Roman"/>
          <w:b/>
          <w:bCs/>
          <w:sz w:val="28"/>
          <w:szCs w:val="28"/>
        </w:rPr>
      </w:pPr>
    </w:p>
    <w:p w14:paraId="4F93754B" w14:textId="7D2AC1B2" w:rsidR="00D272FD" w:rsidRPr="00D272FD" w:rsidRDefault="00D272FD" w:rsidP="00D272FD">
      <w:pPr>
        <w:widowControl w:val="0"/>
        <w:autoSpaceDE w:val="0"/>
        <w:autoSpaceDN w:val="0"/>
        <w:adjustRightInd w:val="0"/>
        <w:rPr>
          <w:rStyle w:val="headlinestyle1"/>
        </w:rPr>
      </w:pPr>
      <w:r w:rsidRPr="00D272FD">
        <w:rPr>
          <w:rStyle w:val="headlinestyle1"/>
          <w:b/>
          <w:bCs/>
        </w:rPr>
        <w:t xml:space="preserve">RICE LAKE, WI, Mar. 15, 2022 </w:t>
      </w:r>
      <w:r w:rsidRPr="00D272FD">
        <w:rPr>
          <w:rStyle w:val="headlinestyle1"/>
        </w:rPr>
        <w:t>– Henry Repeating Arms, the country’s leading lever action firearm manufacturer, is pleased to announce that its donation of 55 custom rifles raised a total of $40,660 for 4-year-old Milah Sc</w:t>
      </w:r>
      <w:r>
        <w:rPr>
          <w:rStyle w:val="headlinestyle1"/>
        </w:rPr>
        <w:t>h</w:t>
      </w:r>
      <w:r w:rsidRPr="00D272FD">
        <w:rPr>
          <w:rStyle w:val="headlinestyle1"/>
        </w:rPr>
        <w:t xml:space="preserve">evenius of Decatur, Indiana. </w:t>
      </w:r>
      <w:r>
        <w:rPr>
          <w:rStyle w:val="headlinestyle1"/>
        </w:rPr>
        <w:t>The</w:t>
      </w:r>
      <w:r w:rsidRPr="00D272FD">
        <w:rPr>
          <w:rStyle w:val="headlinestyle1"/>
        </w:rPr>
        <w:t xml:space="preserve"> funds will provide financial assistance for the medical expenses incurred throughout Milah’s kidney cancer treatments, including several surgeries and 42 weeks of chemo and radiation. Milah was diagnosed with bilateral Wilms’ Tumor, a rare occurrence affecting only 6% of Wilms’ tumor patients.</w:t>
      </w:r>
    </w:p>
    <w:p w14:paraId="670797DC" w14:textId="77777777" w:rsidR="00D272FD" w:rsidRPr="00D272FD" w:rsidRDefault="00D272FD" w:rsidP="00D272FD">
      <w:pPr>
        <w:widowControl w:val="0"/>
        <w:autoSpaceDE w:val="0"/>
        <w:autoSpaceDN w:val="0"/>
        <w:adjustRightInd w:val="0"/>
        <w:rPr>
          <w:rStyle w:val="headlinestyle1"/>
        </w:rPr>
      </w:pPr>
    </w:p>
    <w:p w14:paraId="2959B60E" w14:textId="5D852F24" w:rsidR="00D272FD" w:rsidRPr="00D272FD" w:rsidRDefault="00D272FD" w:rsidP="00D272FD">
      <w:pPr>
        <w:widowControl w:val="0"/>
        <w:autoSpaceDE w:val="0"/>
        <w:autoSpaceDN w:val="0"/>
        <w:adjustRightInd w:val="0"/>
        <w:rPr>
          <w:rStyle w:val="headlinestyle1"/>
        </w:rPr>
      </w:pPr>
      <w:r w:rsidRPr="00D272FD">
        <w:rPr>
          <w:rStyle w:val="headlinestyle1"/>
        </w:rPr>
        <w:t>The</w:t>
      </w:r>
      <w:r w:rsidR="00AD093E">
        <w:rPr>
          <w:rStyle w:val="headlinestyle1"/>
        </w:rPr>
        <w:t xml:space="preserve"> “</w:t>
      </w:r>
      <w:r w:rsidRPr="00D272FD">
        <w:rPr>
          <w:rStyle w:val="headlinestyle1"/>
        </w:rPr>
        <w:t xml:space="preserve">Miss Milah’s Miracle” campaign is the latest fundraising effort of Henry’s </w:t>
      </w:r>
      <w:hyperlink r:id="rId11" w:history="1">
        <w:r w:rsidRPr="00AD093E">
          <w:rPr>
            <w:rStyle w:val="Hyperlink"/>
            <w:i/>
            <w:iCs/>
          </w:rPr>
          <w:t>Guns For Great Causes</w:t>
        </w:r>
      </w:hyperlink>
      <w:r w:rsidRPr="00D272FD">
        <w:rPr>
          <w:rStyle w:val="headlinestyle1"/>
        </w:rPr>
        <w:t xml:space="preserve"> program, a charitable branch of the company that focuses on providing support for sick children, children’s hospitals, military veterans organizations, and other non-profit groups. Each rifle in the </w:t>
      </w:r>
      <w:r w:rsidR="00AD093E">
        <w:rPr>
          <w:rStyle w:val="headlinestyle1"/>
        </w:rPr>
        <w:t xml:space="preserve">limited-edition </w:t>
      </w:r>
      <w:r w:rsidRPr="00D272FD">
        <w:rPr>
          <w:rStyle w:val="headlinestyle1"/>
        </w:rPr>
        <w:t xml:space="preserve">series features a colorful, childlike design unique to Milah’s personality engraved and hand-painted on the walnut buttstocks. </w:t>
      </w:r>
      <w:proofErr w:type="gramStart"/>
      <w:r w:rsidRPr="00D272FD">
        <w:rPr>
          <w:rStyle w:val="headlinestyle1"/>
        </w:rPr>
        <w:t>All of</w:t>
      </w:r>
      <w:proofErr w:type="gramEnd"/>
      <w:r w:rsidRPr="00D272FD">
        <w:rPr>
          <w:rStyle w:val="headlinestyle1"/>
        </w:rPr>
        <w:t xml:space="preserve"> the rifles sold out within 3 hours of the initial release announcement. In addition, the online auctions for the first and last serial numbers in the limited series ended at $5,850 and $4,600, respectively. </w:t>
      </w:r>
    </w:p>
    <w:p w14:paraId="71A9F679" w14:textId="77777777" w:rsidR="00D272FD" w:rsidRPr="00D272FD" w:rsidRDefault="00D272FD" w:rsidP="00D272FD">
      <w:pPr>
        <w:widowControl w:val="0"/>
        <w:autoSpaceDE w:val="0"/>
        <w:autoSpaceDN w:val="0"/>
        <w:adjustRightInd w:val="0"/>
        <w:rPr>
          <w:rStyle w:val="headlinestyle1"/>
        </w:rPr>
      </w:pPr>
    </w:p>
    <w:p w14:paraId="2061736C" w14:textId="77777777" w:rsidR="00D272FD" w:rsidRPr="00D272FD" w:rsidRDefault="00D272FD" w:rsidP="00D272FD">
      <w:pPr>
        <w:widowControl w:val="0"/>
        <w:autoSpaceDE w:val="0"/>
        <w:autoSpaceDN w:val="0"/>
        <w:adjustRightInd w:val="0"/>
        <w:rPr>
          <w:rStyle w:val="headlinestyle1"/>
        </w:rPr>
      </w:pPr>
      <w:r w:rsidRPr="00D272FD">
        <w:rPr>
          <w:rStyle w:val="headlinestyle1"/>
        </w:rPr>
        <w:t>“I am in shock; this is just still so surreal,” said Keyara Schevenius, Milah’s mother, after learning how fast the rifles sold out. “I would never have imagined how big this would get when we first heard about what Henry was doing for Milah…our little girl is so loved!”</w:t>
      </w:r>
    </w:p>
    <w:p w14:paraId="5595CCA0" w14:textId="77777777" w:rsidR="00D272FD" w:rsidRPr="00D272FD" w:rsidRDefault="00D272FD" w:rsidP="00D272FD">
      <w:pPr>
        <w:widowControl w:val="0"/>
        <w:autoSpaceDE w:val="0"/>
        <w:autoSpaceDN w:val="0"/>
        <w:adjustRightInd w:val="0"/>
        <w:rPr>
          <w:rStyle w:val="headlinestyle1"/>
        </w:rPr>
      </w:pPr>
    </w:p>
    <w:p w14:paraId="6ED80085" w14:textId="77777777" w:rsidR="00D272FD" w:rsidRPr="00D272FD" w:rsidRDefault="00D272FD" w:rsidP="00D272FD">
      <w:pPr>
        <w:widowControl w:val="0"/>
        <w:autoSpaceDE w:val="0"/>
        <w:autoSpaceDN w:val="0"/>
        <w:adjustRightInd w:val="0"/>
        <w:rPr>
          <w:rStyle w:val="headlinestyle1"/>
        </w:rPr>
      </w:pPr>
      <w:r w:rsidRPr="00D272FD">
        <w:rPr>
          <w:rStyle w:val="headlinestyle1"/>
        </w:rPr>
        <w:t xml:space="preserve">Anthony Imperato, Founder and CEO of Henry Repeating Arms, says, “We are so grateful to everyone that chooses to support Guns </w:t>
      </w:r>
      <w:proofErr w:type="gramStart"/>
      <w:r w:rsidRPr="00D272FD">
        <w:rPr>
          <w:rStyle w:val="headlinestyle1"/>
        </w:rPr>
        <w:t>For</w:t>
      </w:r>
      <w:proofErr w:type="gramEnd"/>
      <w:r w:rsidRPr="00D272FD">
        <w:rPr>
          <w:rStyle w:val="headlinestyle1"/>
        </w:rPr>
        <w:t xml:space="preserve"> Great Causes, from those who purchase a rifle to partners like Baron Engraving that donate their time and services.” Imperato continues, “To Milah and her family, I wish you continued strength and blessings on the road to remission. Sending you a big hug!”</w:t>
      </w:r>
    </w:p>
    <w:p w14:paraId="6F98EBD2" w14:textId="77777777" w:rsidR="00D272FD" w:rsidRPr="00D272FD" w:rsidRDefault="00D272FD" w:rsidP="00D272FD">
      <w:pPr>
        <w:widowControl w:val="0"/>
        <w:autoSpaceDE w:val="0"/>
        <w:autoSpaceDN w:val="0"/>
        <w:adjustRightInd w:val="0"/>
        <w:rPr>
          <w:rStyle w:val="headlinestyle1"/>
        </w:rPr>
      </w:pPr>
    </w:p>
    <w:p w14:paraId="54AC85DB" w14:textId="3CA0C929" w:rsidR="004A7DA2" w:rsidRPr="00D272FD" w:rsidRDefault="00D272FD" w:rsidP="00D272FD">
      <w:pPr>
        <w:widowControl w:val="0"/>
        <w:autoSpaceDE w:val="0"/>
        <w:autoSpaceDN w:val="0"/>
        <w:adjustRightInd w:val="0"/>
        <w:rPr>
          <w:rStyle w:val="headlinestyle1"/>
        </w:rPr>
      </w:pPr>
      <w:r w:rsidRPr="00D272FD">
        <w:rPr>
          <w:rStyle w:val="headlinestyle1"/>
        </w:rPr>
        <w:t xml:space="preserve">All Henry firearm purchases must transfer through a federally licensed firearms dealer. For more information about Henry Repeating Arms and its products, visit </w:t>
      </w:r>
      <w:hyperlink r:id="rId12" w:history="1">
        <w:r w:rsidRPr="00D272FD">
          <w:rPr>
            <w:rStyle w:val="Hyperlink"/>
          </w:rPr>
          <w:t>henryusa.com</w:t>
        </w:r>
      </w:hyperlink>
      <w:r w:rsidRPr="00D272FD">
        <w:rPr>
          <w:rStyle w:val="headlinestyle1"/>
        </w:rPr>
        <w:t xml:space="preserve"> or call 866-200-2354.</w:t>
      </w:r>
    </w:p>
    <w:p w14:paraId="4EA98D91" w14:textId="77777777" w:rsidR="00EA1C91" w:rsidRPr="00BE2614" w:rsidRDefault="00EA1C91" w:rsidP="002D569D">
      <w:pPr>
        <w:widowControl w:val="0"/>
        <w:autoSpaceDE w:val="0"/>
        <w:autoSpaceDN w:val="0"/>
        <w:adjustRightInd w:val="0"/>
        <w:rPr>
          <w:rStyle w:val="headlinestyle1"/>
        </w:rPr>
      </w:pPr>
    </w:p>
    <w:p w14:paraId="79BA14F6" w14:textId="77777777" w:rsidR="002C73EA" w:rsidRPr="00BE2614" w:rsidRDefault="002C73EA" w:rsidP="002C73EA">
      <w:pPr>
        <w:widowControl w:val="0"/>
        <w:autoSpaceDE w:val="0"/>
        <w:autoSpaceDN w:val="0"/>
        <w:adjustRightInd w:val="0"/>
        <w:jc w:val="center"/>
        <w:rPr>
          <w:rStyle w:val="headlinestyle1"/>
        </w:rPr>
      </w:pPr>
      <w:r w:rsidRPr="00BE2614">
        <w:rPr>
          <w:rStyle w:val="headlinestyle1"/>
        </w:rPr>
        <w:t>###</w:t>
      </w:r>
    </w:p>
    <w:p w14:paraId="72C31B46" w14:textId="77777777" w:rsidR="002C73EA" w:rsidRPr="00BE2614" w:rsidRDefault="002C73EA" w:rsidP="002C73EA">
      <w:pPr>
        <w:widowControl w:val="0"/>
        <w:autoSpaceDE w:val="0"/>
        <w:autoSpaceDN w:val="0"/>
        <w:adjustRightInd w:val="0"/>
        <w:rPr>
          <w:rStyle w:val="headlinestyle1"/>
        </w:rPr>
      </w:pPr>
    </w:p>
    <w:p w14:paraId="41FA3AA6" w14:textId="77777777" w:rsidR="002C73EA" w:rsidRDefault="002C73EA" w:rsidP="002C73EA">
      <w:pPr>
        <w:widowControl w:val="0"/>
        <w:autoSpaceDE w:val="0"/>
        <w:autoSpaceDN w:val="0"/>
        <w:adjustRightInd w:val="0"/>
        <w:rPr>
          <w:rStyle w:val="headlinestyle1"/>
          <w:b/>
          <w:bCs/>
        </w:rPr>
      </w:pPr>
      <w:r w:rsidRPr="00BE2614">
        <w:rPr>
          <w:rStyle w:val="headlinestyle1"/>
          <w:b/>
          <w:bCs/>
        </w:rPr>
        <w:t>About Henry Repeating Arms:</w:t>
      </w:r>
    </w:p>
    <w:p w14:paraId="37A8D3A3" w14:textId="70AA2611" w:rsidR="002C73EA" w:rsidRPr="00BE2614" w:rsidRDefault="002C73EA" w:rsidP="002C73EA">
      <w:pPr>
        <w:widowControl w:val="0"/>
        <w:autoSpaceDE w:val="0"/>
        <w:autoSpaceDN w:val="0"/>
        <w:adjustRightInd w:val="0"/>
      </w:pPr>
      <w:r w:rsidRPr="00BE2614">
        <w:rPr>
          <w:rStyle w:val="headlinestyle1"/>
        </w:rPr>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Guns </w:t>
      </w:r>
      <w:proofErr w:type="gramStart"/>
      <w:r w:rsidRPr="00BE2614">
        <w:rPr>
          <w:rStyle w:val="headlinestyle1"/>
        </w:rPr>
        <w:t>For</w:t>
      </w:r>
      <w:proofErr w:type="gramEnd"/>
      <w:r w:rsidRPr="00BE2614">
        <w:rPr>
          <w:rStyle w:val="headlinestyle1"/>
        </w:rPr>
        <w:t xml:space="preserve"> Great Causes charitable program, which focuses on assisting the families of sick children, children’s hospitals, military veteran organizations, Second Amendment advocacy groups, and wildlife conservation organizations. The company currently employs over 550 people and has over 330,000sf of manufacturing space in its Wisconsin and New Jersey facilities. The company is named in honor of Benjamin Tyler Henry, who invented and patented the Henry lever action rifle in 1860 – the first practical repeating rifle</w:t>
      </w:r>
      <w:r w:rsidR="007C2DD4">
        <w:rPr>
          <w:rStyle w:val="headlinestyle1"/>
        </w:rPr>
        <w:t xml:space="preserve"> </w:t>
      </w:r>
      <w:r w:rsidR="007C2DD4">
        <w:rPr>
          <w:rStyle w:val="headlinestyle1"/>
        </w:rPr>
        <w:lastRenderedPageBreak/>
        <w:t xml:space="preserve">and America’s </w:t>
      </w:r>
      <w:r w:rsidRPr="00BE2614">
        <w:rPr>
          <w:rStyle w:val="headlinestyle1"/>
        </w:rPr>
        <w:t xml:space="preserve">unique contribution to </w:t>
      </w:r>
      <w:r w:rsidR="007C2DD4">
        <w:rPr>
          <w:rStyle w:val="headlinestyle1"/>
        </w:rPr>
        <w:t xml:space="preserve">the </w:t>
      </w:r>
      <w:r w:rsidRPr="00BE2614">
        <w:rPr>
          <w:rStyle w:val="headlinestyle1"/>
        </w:rPr>
        <w:t xml:space="preserve">international </w:t>
      </w:r>
      <w:r w:rsidR="007C2DD4">
        <w:rPr>
          <w:rStyle w:val="headlinestyle1"/>
        </w:rPr>
        <w:t xml:space="preserve">stage of </w:t>
      </w:r>
      <w:r w:rsidRPr="00BE2614">
        <w:rPr>
          <w:rStyle w:val="headlinestyle1"/>
        </w:rPr>
        <w:t>firearms design</w:t>
      </w:r>
      <w:r w:rsidR="007C2DD4">
        <w:rPr>
          <w:rStyle w:val="headlinestyle1"/>
        </w:rPr>
        <w:t xml:space="preserve">. </w:t>
      </w:r>
      <w:r w:rsidRPr="00BE2614">
        <w:rPr>
          <w:rStyle w:val="headlinestyle1"/>
        </w:rPr>
        <w:t>Visit Henry Repeating Arms online at</w:t>
      </w:r>
      <w:r>
        <w:rPr>
          <w:rStyle w:val="headlinestyle1"/>
        </w:rPr>
        <w:t xml:space="preserve"> </w:t>
      </w:r>
      <w:hyperlink r:id="rId13" w:history="1">
        <w:r w:rsidRPr="00BE2614">
          <w:rPr>
            <w:rStyle w:val="Hyperlink"/>
          </w:rPr>
          <w:t>henryusa.com</w:t>
        </w:r>
      </w:hyperlink>
      <w:r w:rsidRPr="00BE2614">
        <w:rPr>
          <w:rStyle w:val="headlinestyle1"/>
        </w:rPr>
        <w:t xml:space="preserve">, on Facebook at </w:t>
      </w:r>
      <w:hyperlink r:id="rId14" w:history="1">
        <w:r w:rsidRPr="00BE2614">
          <w:rPr>
            <w:rStyle w:val="Hyperlink"/>
          </w:rPr>
          <w:t>facebook.com/</w:t>
        </w:r>
        <w:proofErr w:type="spellStart"/>
        <w:r w:rsidRPr="00BE2614">
          <w:rPr>
            <w:rStyle w:val="Hyperlink"/>
          </w:rPr>
          <w:t>HenryRepeating</w:t>
        </w:r>
        <w:proofErr w:type="spellEnd"/>
      </w:hyperlink>
      <w:r w:rsidRPr="00BE2614">
        <w:rPr>
          <w:rStyle w:val="headlinestyle1"/>
        </w:rPr>
        <w:t xml:space="preserve">, and </w:t>
      </w:r>
      <w:hyperlink r:id="rId15" w:history="1">
        <w:r w:rsidRPr="00BE2614">
          <w:rPr>
            <w:rStyle w:val="Hyperlink"/>
          </w:rPr>
          <w:t>@henry_rifles</w:t>
        </w:r>
      </w:hyperlink>
      <w:r>
        <w:rPr>
          <w:rStyle w:val="headlinestyle1"/>
        </w:rPr>
        <w:t xml:space="preserve"> on Instagram.</w:t>
      </w:r>
    </w:p>
    <w:p w14:paraId="35F41673" w14:textId="1C8ABC3D" w:rsidR="00474DFE" w:rsidRPr="00BE2614" w:rsidRDefault="00474DFE" w:rsidP="002C73EA">
      <w:pPr>
        <w:jc w:val="center"/>
      </w:pPr>
    </w:p>
    <w:sectPr w:rsidR="00474DFE" w:rsidRPr="00BE2614" w:rsidSect="00F8654B">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5F022" w14:textId="77777777" w:rsidR="00FB62D9" w:rsidRDefault="00FB62D9" w:rsidP="00122734">
      <w:r>
        <w:separator/>
      </w:r>
    </w:p>
  </w:endnote>
  <w:endnote w:type="continuationSeparator" w:id="0">
    <w:p w14:paraId="5D85EE43" w14:textId="77777777" w:rsidR="00FB62D9" w:rsidRDefault="00FB62D9"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1C816" w14:textId="77777777" w:rsidR="00FB62D9" w:rsidRDefault="00FB62D9" w:rsidP="00122734">
      <w:r>
        <w:separator/>
      </w:r>
    </w:p>
  </w:footnote>
  <w:footnote w:type="continuationSeparator" w:id="0">
    <w:p w14:paraId="48EA0887" w14:textId="77777777" w:rsidR="00FB62D9" w:rsidRDefault="00FB62D9"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71AC"/>
    <w:rsid w:val="0000782D"/>
    <w:rsid w:val="00007E03"/>
    <w:rsid w:val="00007F6C"/>
    <w:rsid w:val="0001033F"/>
    <w:rsid w:val="00010764"/>
    <w:rsid w:val="00012D33"/>
    <w:rsid w:val="000136D6"/>
    <w:rsid w:val="00014108"/>
    <w:rsid w:val="00014C17"/>
    <w:rsid w:val="00015F2F"/>
    <w:rsid w:val="00016262"/>
    <w:rsid w:val="00016819"/>
    <w:rsid w:val="0001745A"/>
    <w:rsid w:val="000223DD"/>
    <w:rsid w:val="00022553"/>
    <w:rsid w:val="00022623"/>
    <w:rsid w:val="00023810"/>
    <w:rsid w:val="00024FA8"/>
    <w:rsid w:val="0002577B"/>
    <w:rsid w:val="00025810"/>
    <w:rsid w:val="00025DCD"/>
    <w:rsid w:val="00027114"/>
    <w:rsid w:val="0003016A"/>
    <w:rsid w:val="00030AA9"/>
    <w:rsid w:val="00032F07"/>
    <w:rsid w:val="00033175"/>
    <w:rsid w:val="000332EC"/>
    <w:rsid w:val="00033826"/>
    <w:rsid w:val="00033C59"/>
    <w:rsid w:val="00033DE1"/>
    <w:rsid w:val="00035EE3"/>
    <w:rsid w:val="000369FE"/>
    <w:rsid w:val="00036F63"/>
    <w:rsid w:val="00037A49"/>
    <w:rsid w:val="000406AD"/>
    <w:rsid w:val="00041E39"/>
    <w:rsid w:val="00041E54"/>
    <w:rsid w:val="00042E50"/>
    <w:rsid w:val="00044ED7"/>
    <w:rsid w:val="00045E20"/>
    <w:rsid w:val="00046005"/>
    <w:rsid w:val="000471B5"/>
    <w:rsid w:val="0004741A"/>
    <w:rsid w:val="00050042"/>
    <w:rsid w:val="00052E30"/>
    <w:rsid w:val="0005693D"/>
    <w:rsid w:val="00060518"/>
    <w:rsid w:val="00060646"/>
    <w:rsid w:val="00061304"/>
    <w:rsid w:val="00061323"/>
    <w:rsid w:val="00061BE2"/>
    <w:rsid w:val="000628A5"/>
    <w:rsid w:val="000660ED"/>
    <w:rsid w:val="00066F34"/>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33D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B62F3"/>
    <w:rsid w:val="000C0D14"/>
    <w:rsid w:val="000C0E7C"/>
    <w:rsid w:val="000C2125"/>
    <w:rsid w:val="000C245A"/>
    <w:rsid w:val="000C2520"/>
    <w:rsid w:val="000C2919"/>
    <w:rsid w:val="000C44B9"/>
    <w:rsid w:val="000C49ED"/>
    <w:rsid w:val="000C4AA8"/>
    <w:rsid w:val="000C4BEC"/>
    <w:rsid w:val="000C648B"/>
    <w:rsid w:val="000D016C"/>
    <w:rsid w:val="000D0CAD"/>
    <w:rsid w:val="000D1864"/>
    <w:rsid w:val="000D264C"/>
    <w:rsid w:val="000D2E25"/>
    <w:rsid w:val="000D3E88"/>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CF3"/>
    <w:rsid w:val="000F7DB4"/>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45A5"/>
    <w:rsid w:val="0012501D"/>
    <w:rsid w:val="00125A02"/>
    <w:rsid w:val="00127162"/>
    <w:rsid w:val="00127DD4"/>
    <w:rsid w:val="00130188"/>
    <w:rsid w:val="00131A71"/>
    <w:rsid w:val="00131EEC"/>
    <w:rsid w:val="00132E45"/>
    <w:rsid w:val="0013571E"/>
    <w:rsid w:val="00135986"/>
    <w:rsid w:val="00135BB2"/>
    <w:rsid w:val="00137175"/>
    <w:rsid w:val="001409F5"/>
    <w:rsid w:val="00142EC6"/>
    <w:rsid w:val="00143C50"/>
    <w:rsid w:val="001444B2"/>
    <w:rsid w:val="00144956"/>
    <w:rsid w:val="001477C4"/>
    <w:rsid w:val="00150153"/>
    <w:rsid w:val="00150686"/>
    <w:rsid w:val="001507B4"/>
    <w:rsid w:val="00152494"/>
    <w:rsid w:val="00152F64"/>
    <w:rsid w:val="0015334C"/>
    <w:rsid w:val="00153B1C"/>
    <w:rsid w:val="00157781"/>
    <w:rsid w:val="0016104C"/>
    <w:rsid w:val="00161128"/>
    <w:rsid w:val="001633E4"/>
    <w:rsid w:val="00163A28"/>
    <w:rsid w:val="001658FC"/>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1409"/>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2D65"/>
    <w:rsid w:val="001E4653"/>
    <w:rsid w:val="001E59FC"/>
    <w:rsid w:val="001F12C8"/>
    <w:rsid w:val="001F1332"/>
    <w:rsid w:val="001F14E7"/>
    <w:rsid w:val="001F1C75"/>
    <w:rsid w:val="001F2330"/>
    <w:rsid w:val="001F25DC"/>
    <w:rsid w:val="001F2A6F"/>
    <w:rsid w:val="001F34EC"/>
    <w:rsid w:val="001F412E"/>
    <w:rsid w:val="001F5455"/>
    <w:rsid w:val="001F5C73"/>
    <w:rsid w:val="001F6075"/>
    <w:rsid w:val="001F680F"/>
    <w:rsid w:val="001F6C42"/>
    <w:rsid w:val="00200AD9"/>
    <w:rsid w:val="0020426A"/>
    <w:rsid w:val="0020733B"/>
    <w:rsid w:val="002074A4"/>
    <w:rsid w:val="00210FAC"/>
    <w:rsid w:val="002115AF"/>
    <w:rsid w:val="002119A4"/>
    <w:rsid w:val="00211C65"/>
    <w:rsid w:val="00212441"/>
    <w:rsid w:val="00212B6E"/>
    <w:rsid w:val="00212CC5"/>
    <w:rsid w:val="00213F37"/>
    <w:rsid w:val="00215917"/>
    <w:rsid w:val="00215941"/>
    <w:rsid w:val="002164FA"/>
    <w:rsid w:val="0021765E"/>
    <w:rsid w:val="00217E77"/>
    <w:rsid w:val="00217F36"/>
    <w:rsid w:val="002207CB"/>
    <w:rsid w:val="00221CFB"/>
    <w:rsid w:val="00223461"/>
    <w:rsid w:val="002245C5"/>
    <w:rsid w:val="00232925"/>
    <w:rsid w:val="00233814"/>
    <w:rsid w:val="00233E25"/>
    <w:rsid w:val="00234179"/>
    <w:rsid w:val="002356D1"/>
    <w:rsid w:val="00237436"/>
    <w:rsid w:val="00240AEF"/>
    <w:rsid w:val="00240B3E"/>
    <w:rsid w:val="002437D3"/>
    <w:rsid w:val="00243A53"/>
    <w:rsid w:val="00246B64"/>
    <w:rsid w:val="00250015"/>
    <w:rsid w:val="00250476"/>
    <w:rsid w:val="002508C9"/>
    <w:rsid w:val="00250BE0"/>
    <w:rsid w:val="00253248"/>
    <w:rsid w:val="00253C80"/>
    <w:rsid w:val="00254C0A"/>
    <w:rsid w:val="00254E46"/>
    <w:rsid w:val="00255AFA"/>
    <w:rsid w:val="002652BC"/>
    <w:rsid w:val="00265D08"/>
    <w:rsid w:val="002661FE"/>
    <w:rsid w:val="002663C9"/>
    <w:rsid w:val="00266AE2"/>
    <w:rsid w:val="002675E9"/>
    <w:rsid w:val="002702EE"/>
    <w:rsid w:val="00271078"/>
    <w:rsid w:val="002733E4"/>
    <w:rsid w:val="002751D3"/>
    <w:rsid w:val="002768F8"/>
    <w:rsid w:val="002769A4"/>
    <w:rsid w:val="002803AF"/>
    <w:rsid w:val="00281CE7"/>
    <w:rsid w:val="002830C7"/>
    <w:rsid w:val="00283898"/>
    <w:rsid w:val="00284553"/>
    <w:rsid w:val="00285A2F"/>
    <w:rsid w:val="00286D0B"/>
    <w:rsid w:val="00287D9B"/>
    <w:rsid w:val="002911BF"/>
    <w:rsid w:val="002915B6"/>
    <w:rsid w:val="002925E8"/>
    <w:rsid w:val="002940F0"/>
    <w:rsid w:val="00294B0E"/>
    <w:rsid w:val="002A545A"/>
    <w:rsid w:val="002A60CA"/>
    <w:rsid w:val="002A66C7"/>
    <w:rsid w:val="002A6E85"/>
    <w:rsid w:val="002B1A87"/>
    <w:rsid w:val="002B3AA3"/>
    <w:rsid w:val="002B7E8D"/>
    <w:rsid w:val="002C0F43"/>
    <w:rsid w:val="002C10A0"/>
    <w:rsid w:val="002C24E8"/>
    <w:rsid w:val="002C4D61"/>
    <w:rsid w:val="002C5382"/>
    <w:rsid w:val="002C6516"/>
    <w:rsid w:val="002C6BAD"/>
    <w:rsid w:val="002C73EA"/>
    <w:rsid w:val="002C740E"/>
    <w:rsid w:val="002D04EF"/>
    <w:rsid w:val="002D1B74"/>
    <w:rsid w:val="002D3D3D"/>
    <w:rsid w:val="002D44EF"/>
    <w:rsid w:val="002D569D"/>
    <w:rsid w:val="002D5F8D"/>
    <w:rsid w:val="002D6825"/>
    <w:rsid w:val="002D7137"/>
    <w:rsid w:val="002E187A"/>
    <w:rsid w:val="002E2704"/>
    <w:rsid w:val="002E6B6E"/>
    <w:rsid w:val="002F0D27"/>
    <w:rsid w:val="002F1EAC"/>
    <w:rsid w:val="002F4BE2"/>
    <w:rsid w:val="002F5117"/>
    <w:rsid w:val="002F62F8"/>
    <w:rsid w:val="00301BF6"/>
    <w:rsid w:val="00307894"/>
    <w:rsid w:val="00307DF4"/>
    <w:rsid w:val="00311614"/>
    <w:rsid w:val="00312FA9"/>
    <w:rsid w:val="0031302C"/>
    <w:rsid w:val="003153AF"/>
    <w:rsid w:val="00316339"/>
    <w:rsid w:val="0032115D"/>
    <w:rsid w:val="00322BD3"/>
    <w:rsid w:val="00323479"/>
    <w:rsid w:val="00323B0E"/>
    <w:rsid w:val="00324CBB"/>
    <w:rsid w:val="00325082"/>
    <w:rsid w:val="003250B8"/>
    <w:rsid w:val="003252D5"/>
    <w:rsid w:val="00325465"/>
    <w:rsid w:val="0032662E"/>
    <w:rsid w:val="00326A85"/>
    <w:rsid w:val="0032791C"/>
    <w:rsid w:val="003301E2"/>
    <w:rsid w:val="00333064"/>
    <w:rsid w:val="0033344F"/>
    <w:rsid w:val="0033348D"/>
    <w:rsid w:val="00335CAA"/>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220"/>
    <w:rsid w:val="00392CC8"/>
    <w:rsid w:val="00392CD7"/>
    <w:rsid w:val="00392F42"/>
    <w:rsid w:val="00393878"/>
    <w:rsid w:val="00394055"/>
    <w:rsid w:val="00394548"/>
    <w:rsid w:val="00394DE6"/>
    <w:rsid w:val="00395835"/>
    <w:rsid w:val="003A0C95"/>
    <w:rsid w:val="003A0EA8"/>
    <w:rsid w:val="003A11ED"/>
    <w:rsid w:val="003A1262"/>
    <w:rsid w:val="003A1FE1"/>
    <w:rsid w:val="003A281A"/>
    <w:rsid w:val="003A2823"/>
    <w:rsid w:val="003A2BCC"/>
    <w:rsid w:val="003A3662"/>
    <w:rsid w:val="003A50B5"/>
    <w:rsid w:val="003B20B5"/>
    <w:rsid w:val="003B213E"/>
    <w:rsid w:val="003B26ED"/>
    <w:rsid w:val="003B27E4"/>
    <w:rsid w:val="003B38D1"/>
    <w:rsid w:val="003B46D8"/>
    <w:rsid w:val="003B4E52"/>
    <w:rsid w:val="003B542B"/>
    <w:rsid w:val="003B556A"/>
    <w:rsid w:val="003B6CF0"/>
    <w:rsid w:val="003B7E2B"/>
    <w:rsid w:val="003C07BE"/>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1FDC"/>
    <w:rsid w:val="003F24F3"/>
    <w:rsid w:val="003F2759"/>
    <w:rsid w:val="003F4E25"/>
    <w:rsid w:val="003F50C9"/>
    <w:rsid w:val="003F53E1"/>
    <w:rsid w:val="003F56BB"/>
    <w:rsid w:val="00402769"/>
    <w:rsid w:val="00402C17"/>
    <w:rsid w:val="00402EB6"/>
    <w:rsid w:val="004035E8"/>
    <w:rsid w:val="0040572E"/>
    <w:rsid w:val="004058A1"/>
    <w:rsid w:val="00405B3A"/>
    <w:rsid w:val="0040753F"/>
    <w:rsid w:val="00410A7B"/>
    <w:rsid w:val="00412AF7"/>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2FD"/>
    <w:rsid w:val="00444C60"/>
    <w:rsid w:val="00445352"/>
    <w:rsid w:val="004453B5"/>
    <w:rsid w:val="004529B6"/>
    <w:rsid w:val="00452B56"/>
    <w:rsid w:val="00452CBA"/>
    <w:rsid w:val="00456E62"/>
    <w:rsid w:val="00457B3F"/>
    <w:rsid w:val="00461762"/>
    <w:rsid w:val="00463FE5"/>
    <w:rsid w:val="004641CE"/>
    <w:rsid w:val="00464D8F"/>
    <w:rsid w:val="004652FC"/>
    <w:rsid w:val="0046674A"/>
    <w:rsid w:val="00467450"/>
    <w:rsid w:val="004705BE"/>
    <w:rsid w:val="00472E7B"/>
    <w:rsid w:val="00473849"/>
    <w:rsid w:val="004743D9"/>
    <w:rsid w:val="004746FB"/>
    <w:rsid w:val="00474DFE"/>
    <w:rsid w:val="00475178"/>
    <w:rsid w:val="00475D0A"/>
    <w:rsid w:val="00476631"/>
    <w:rsid w:val="0047698A"/>
    <w:rsid w:val="00476C3F"/>
    <w:rsid w:val="00476C64"/>
    <w:rsid w:val="004775BA"/>
    <w:rsid w:val="00481E64"/>
    <w:rsid w:val="004821A8"/>
    <w:rsid w:val="00482A80"/>
    <w:rsid w:val="004847CF"/>
    <w:rsid w:val="00485139"/>
    <w:rsid w:val="0048616F"/>
    <w:rsid w:val="00486DEF"/>
    <w:rsid w:val="00490374"/>
    <w:rsid w:val="00491EBE"/>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A7DA2"/>
    <w:rsid w:val="004B2900"/>
    <w:rsid w:val="004B2B70"/>
    <w:rsid w:val="004B3598"/>
    <w:rsid w:val="004B44A4"/>
    <w:rsid w:val="004B6038"/>
    <w:rsid w:val="004C0A88"/>
    <w:rsid w:val="004C0DCF"/>
    <w:rsid w:val="004C3819"/>
    <w:rsid w:val="004C7322"/>
    <w:rsid w:val="004C7CB1"/>
    <w:rsid w:val="004D0B2C"/>
    <w:rsid w:val="004D1FDC"/>
    <w:rsid w:val="004D2528"/>
    <w:rsid w:val="004D65B2"/>
    <w:rsid w:val="004D7669"/>
    <w:rsid w:val="004D7F10"/>
    <w:rsid w:val="004E0493"/>
    <w:rsid w:val="004E0494"/>
    <w:rsid w:val="004E21B5"/>
    <w:rsid w:val="004E2E07"/>
    <w:rsid w:val="004E3CA6"/>
    <w:rsid w:val="004E3FF9"/>
    <w:rsid w:val="004E6E8F"/>
    <w:rsid w:val="004F0AB9"/>
    <w:rsid w:val="004F154D"/>
    <w:rsid w:val="004F5EEA"/>
    <w:rsid w:val="004F6AA6"/>
    <w:rsid w:val="004F7588"/>
    <w:rsid w:val="0050198C"/>
    <w:rsid w:val="00502538"/>
    <w:rsid w:val="00502E68"/>
    <w:rsid w:val="0050464C"/>
    <w:rsid w:val="0050548F"/>
    <w:rsid w:val="005101D2"/>
    <w:rsid w:val="0051094C"/>
    <w:rsid w:val="00511741"/>
    <w:rsid w:val="0051364D"/>
    <w:rsid w:val="0051427E"/>
    <w:rsid w:val="0051569B"/>
    <w:rsid w:val="0051623B"/>
    <w:rsid w:val="0051790C"/>
    <w:rsid w:val="00520059"/>
    <w:rsid w:val="00520915"/>
    <w:rsid w:val="00520B8F"/>
    <w:rsid w:val="005216D5"/>
    <w:rsid w:val="00522577"/>
    <w:rsid w:val="00525312"/>
    <w:rsid w:val="00525413"/>
    <w:rsid w:val="0052609C"/>
    <w:rsid w:val="0052655C"/>
    <w:rsid w:val="00527737"/>
    <w:rsid w:val="005304FC"/>
    <w:rsid w:val="005307BE"/>
    <w:rsid w:val="00531056"/>
    <w:rsid w:val="00531EE1"/>
    <w:rsid w:val="005331F3"/>
    <w:rsid w:val="005336C7"/>
    <w:rsid w:val="00533818"/>
    <w:rsid w:val="00535CDF"/>
    <w:rsid w:val="00537479"/>
    <w:rsid w:val="005376DB"/>
    <w:rsid w:val="00537FBC"/>
    <w:rsid w:val="00540CA5"/>
    <w:rsid w:val="0054106E"/>
    <w:rsid w:val="005432BE"/>
    <w:rsid w:val="00544616"/>
    <w:rsid w:val="00544C72"/>
    <w:rsid w:val="00545049"/>
    <w:rsid w:val="005450FE"/>
    <w:rsid w:val="0054626A"/>
    <w:rsid w:val="00547930"/>
    <w:rsid w:val="00547C45"/>
    <w:rsid w:val="0055002B"/>
    <w:rsid w:val="00550D63"/>
    <w:rsid w:val="00551552"/>
    <w:rsid w:val="00551562"/>
    <w:rsid w:val="005562E0"/>
    <w:rsid w:val="00556B48"/>
    <w:rsid w:val="0055737C"/>
    <w:rsid w:val="00557DE4"/>
    <w:rsid w:val="00562A4C"/>
    <w:rsid w:val="00562EFE"/>
    <w:rsid w:val="00565286"/>
    <w:rsid w:val="0056663F"/>
    <w:rsid w:val="00571310"/>
    <w:rsid w:val="00573E2D"/>
    <w:rsid w:val="005749E8"/>
    <w:rsid w:val="005768EA"/>
    <w:rsid w:val="0057738E"/>
    <w:rsid w:val="0057774C"/>
    <w:rsid w:val="00580042"/>
    <w:rsid w:val="00580F2D"/>
    <w:rsid w:val="005836C8"/>
    <w:rsid w:val="005839BE"/>
    <w:rsid w:val="0058439A"/>
    <w:rsid w:val="00586515"/>
    <w:rsid w:val="00586DE2"/>
    <w:rsid w:val="00587269"/>
    <w:rsid w:val="005873EE"/>
    <w:rsid w:val="00590CB3"/>
    <w:rsid w:val="00592DAA"/>
    <w:rsid w:val="00594CF6"/>
    <w:rsid w:val="0059521F"/>
    <w:rsid w:val="005A1B28"/>
    <w:rsid w:val="005A2FE9"/>
    <w:rsid w:val="005A3A4B"/>
    <w:rsid w:val="005A5918"/>
    <w:rsid w:val="005A6A10"/>
    <w:rsid w:val="005A78D9"/>
    <w:rsid w:val="005B4C26"/>
    <w:rsid w:val="005B5556"/>
    <w:rsid w:val="005B6257"/>
    <w:rsid w:val="005C00B2"/>
    <w:rsid w:val="005C1A42"/>
    <w:rsid w:val="005C4EE9"/>
    <w:rsid w:val="005C5B92"/>
    <w:rsid w:val="005C6264"/>
    <w:rsid w:val="005D00BB"/>
    <w:rsid w:val="005D0391"/>
    <w:rsid w:val="005D13A1"/>
    <w:rsid w:val="005D1425"/>
    <w:rsid w:val="005D1924"/>
    <w:rsid w:val="005D3348"/>
    <w:rsid w:val="005D383B"/>
    <w:rsid w:val="005D4373"/>
    <w:rsid w:val="005D45A8"/>
    <w:rsid w:val="005D4805"/>
    <w:rsid w:val="005D5970"/>
    <w:rsid w:val="005D6796"/>
    <w:rsid w:val="005D79C0"/>
    <w:rsid w:val="005E0546"/>
    <w:rsid w:val="005E30CF"/>
    <w:rsid w:val="005E327E"/>
    <w:rsid w:val="005E3C57"/>
    <w:rsid w:val="005E48CE"/>
    <w:rsid w:val="005E4F8D"/>
    <w:rsid w:val="005E534C"/>
    <w:rsid w:val="005E6F98"/>
    <w:rsid w:val="005F0506"/>
    <w:rsid w:val="005F0715"/>
    <w:rsid w:val="005F10E7"/>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446A"/>
    <w:rsid w:val="00616C73"/>
    <w:rsid w:val="00616D6D"/>
    <w:rsid w:val="00621117"/>
    <w:rsid w:val="006234F3"/>
    <w:rsid w:val="00625444"/>
    <w:rsid w:val="00625A69"/>
    <w:rsid w:val="006269C3"/>
    <w:rsid w:val="00630199"/>
    <w:rsid w:val="00630880"/>
    <w:rsid w:val="00631578"/>
    <w:rsid w:val="00631F2E"/>
    <w:rsid w:val="00634782"/>
    <w:rsid w:val="006347CA"/>
    <w:rsid w:val="0063740F"/>
    <w:rsid w:val="0063798C"/>
    <w:rsid w:val="00637CDD"/>
    <w:rsid w:val="00640011"/>
    <w:rsid w:val="00640588"/>
    <w:rsid w:val="00643387"/>
    <w:rsid w:val="006447CF"/>
    <w:rsid w:val="00644AC5"/>
    <w:rsid w:val="00647545"/>
    <w:rsid w:val="00647CA8"/>
    <w:rsid w:val="006503E3"/>
    <w:rsid w:val="00652966"/>
    <w:rsid w:val="00652B2C"/>
    <w:rsid w:val="00654997"/>
    <w:rsid w:val="0065605E"/>
    <w:rsid w:val="0065734E"/>
    <w:rsid w:val="006579C7"/>
    <w:rsid w:val="00660B8E"/>
    <w:rsid w:val="006614DC"/>
    <w:rsid w:val="00661A90"/>
    <w:rsid w:val="00662D71"/>
    <w:rsid w:val="0067078D"/>
    <w:rsid w:val="00670F47"/>
    <w:rsid w:val="0067136C"/>
    <w:rsid w:val="0067181C"/>
    <w:rsid w:val="00672F26"/>
    <w:rsid w:val="00673AC8"/>
    <w:rsid w:val="00675033"/>
    <w:rsid w:val="006751D7"/>
    <w:rsid w:val="00677547"/>
    <w:rsid w:val="006779F3"/>
    <w:rsid w:val="00677F89"/>
    <w:rsid w:val="00681A20"/>
    <w:rsid w:val="00684223"/>
    <w:rsid w:val="00685ADC"/>
    <w:rsid w:val="00686170"/>
    <w:rsid w:val="00691BD8"/>
    <w:rsid w:val="00691FBF"/>
    <w:rsid w:val="0069258B"/>
    <w:rsid w:val="00692C32"/>
    <w:rsid w:val="00693086"/>
    <w:rsid w:val="0069316D"/>
    <w:rsid w:val="00693BB1"/>
    <w:rsid w:val="00694748"/>
    <w:rsid w:val="006956F1"/>
    <w:rsid w:val="0069767D"/>
    <w:rsid w:val="006A1367"/>
    <w:rsid w:val="006A1926"/>
    <w:rsid w:val="006A2448"/>
    <w:rsid w:val="006A28BB"/>
    <w:rsid w:val="006A3CA0"/>
    <w:rsid w:val="006A49E3"/>
    <w:rsid w:val="006A577E"/>
    <w:rsid w:val="006A7D23"/>
    <w:rsid w:val="006B0427"/>
    <w:rsid w:val="006B05FF"/>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1600"/>
    <w:rsid w:val="006E1915"/>
    <w:rsid w:val="006E2056"/>
    <w:rsid w:val="006E4F9C"/>
    <w:rsid w:val="006E5756"/>
    <w:rsid w:val="006E628D"/>
    <w:rsid w:val="006E756F"/>
    <w:rsid w:val="006E7793"/>
    <w:rsid w:val="006F0E03"/>
    <w:rsid w:val="006F1B78"/>
    <w:rsid w:val="006F1F6A"/>
    <w:rsid w:val="006F1FB0"/>
    <w:rsid w:val="006F22E6"/>
    <w:rsid w:val="006F2A72"/>
    <w:rsid w:val="006F3DAF"/>
    <w:rsid w:val="006F5884"/>
    <w:rsid w:val="006F6B38"/>
    <w:rsid w:val="006F6D3C"/>
    <w:rsid w:val="006F7E45"/>
    <w:rsid w:val="0070084D"/>
    <w:rsid w:val="00701B88"/>
    <w:rsid w:val="00703316"/>
    <w:rsid w:val="00704E98"/>
    <w:rsid w:val="00710298"/>
    <w:rsid w:val="0071045E"/>
    <w:rsid w:val="00710B87"/>
    <w:rsid w:val="00711BCA"/>
    <w:rsid w:val="00712EAD"/>
    <w:rsid w:val="00714A8E"/>
    <w:rsid w:val="00715A71"/>
    <w:rsid w:val="0071658A"/>
    <w:rsid w:val="00717379"/>
    <w:rsid w:val="00720B37"/>
    <w:rsid w:val="00721064"/>
    <w:rsid w:val="00721C10"/>
    <w:rsid w:val="00722681"/>
    <w:rsid w:val="00722A01"/>
    <w:rsid w:val="00722A27"/>
    <w:rsid w:val="00722FEA"/>
    <w:rsid w:val="00725383"/>
    <w:rsid w:val="007274F8"/>
    <w:rsid w:val="00732136"/>
    <w:rsid w:val="00732170"/>
    <w:rsid w:val="00733108"/>
    <w:rsid w:val="0073385C"/>
    <w:rsid w:val="00733C69"/>
    <w:rsid w:val="007354E7"/>
    <w:rsid w:val="007361C4"/>
    <w:rsid w:val="00737077"/>
    <w:rsid w:val="00740B20"/>
    <w:rsid w:val="00742F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EC6"/>
    <w:rsid w:val="00763026"/>
    <w:rsid w:val="007637D2"/>
    <w:rsid w:val="0076465D"/>
    <w:rsid w:val="007662FC"/>
    <w:rsid w:val="00766ED6"/>
    <w:rsid w:val="007676A8"/>
    <w:rsid w:val="00771246"/>
    <w:rsid w:val="00771656"/>
    <w:rsid w:val="00774144"/>
    <w:rsid w:val="0077520B"/>
    <w:rsid w:val="007762D2"/>
    <w:rsid w:val="00777B65"/>
    <w:rsid w:val="00781E3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4AC8"/>
    <w:rsid w:val="007A54B7"/>
    <w:rsid w:val="007A65EC"/>
    <w:rsid w:val="007A6DF7"/>
    <w:rsid w:val="007B034D"/>
    <w:rsid w:val="007B32E6"/>
    <w:rsid w:val="007B4D56"/>
    <w:rsid w:val="007B4DCE"/>
    <w:rsid w:val="007B6DE0"/>
    <w:rsid w:val="007C19F6"/>
    <w:rsid w:val="007C2DD4"/>
    <w:rsid w:val="007C3B40"/>
    <w:rsid w:val="007C43E9"/>
    <w:rsid w:val="007C65FF"/>
    <w:rsid w:val="007C6B92"/>
    <w:rsid w:val="007C75E5"/>
    <w:rsid w:val="007D079B"/>
    <w:rsid w:val="007D17FF"/>
    <w:rsid w:val="007D5095"/>
    <w:rsid w:val="007D50C8"/>
    <w:rsid w:val="007D532E"/>
    <w:rsid w:val="007D55D8"/>
    <w:rsid w:val="007D5812"/>
    <w:rsid w:val="007D5E7F"/>
    <w:rsid w:val="007D615C"/>
    <w:rsid w:val="007D7784"/>
    <w:rsid w:val="007E3635"/>
    <w:rsid w:val="007E3937"/>
    <w:rsid w:val="007E5214"/>
    <w:rsid w:val="007E781D"/>
    <w:rsid w:val="007F66AA"/>
    <w:rsid w:val="007F6E5F"/>
    <w:rsid w:val="007F7399"/>
    <w:rsid w:val="007F7C89"/>
    <w:rsid w:val="00802666"/>
    <w:rsid w:val="008032F4"/>
    <w:rsid w:val="00803FFE"/>
    <w:rsid w:val="008060F3"/>
    <w:rsid w:val="00806633"/>
    <w:rsid w:val="00806773"/>
    <w:rsid w:val="00806BAB"/>
    <w:rsid w:val="00806FC6"/>
    <w:rsid w:val="00807038"/>
    <w:rsid w:val="008109A9"/>
    <w:rsid w:val="00811AA3"/>
    <w:rsid w:val="0081246B"/>
    <w:rsid w:val="00812A4D"/>
    <w:rsid w:val="008132D9"/>
    <w:rsid w:val="00813530"/>
    <w:rsid w:val="00815AB0"/>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B0B"/>
    <w:rsid w:val="0083532D"/>
    <w:rsid w:val="0083722C"/>
    <w:rsid w:val="0083783B"/>
    <w:rsid w:val="00837896"/>
    <w:rsid w:val="008379DB"/>
    <w:rsid w:val="0084095D"/>
    <w:rsid w:val="008422B9"/>
    <w:rsid w:val="00844753"/>
    <w:rsid w:val="00845877"/>
    <w:rsid w:val="00846FFD"/>
    <w:rsid w:val="00847064"/>
    <w:rsid w:val="00853282"/>
    <w:rsid w:val="00853872"/>
    <w:rsid w:val="00855961"/>
    <w:rsid w:val="00856FF8"/>
    <w:rsid w:val="008577CE"/>
    <w:rsid w:val="00866945"/>
    <w:rsid w:val="00866F67"/>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2BFD"/>
    <w:rsid w:val="008834F9"/>
    <w:rsid w:val="008843DD"/>
    <w:rsid w:val="008846A2"/>
    <w:rsid w:val="00887BC0"/>
    <w:rsid w:val="00890183"/>
    <w:rsid w:val="00892773"/>
    <w:rsid w:val="008936AF"/>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5569"/>
    <w:rsid w:val="008E5687"/>
    <w:rsid w:val="008E7A1B"/>
    <w:rsid w:val="008F27D6"/>
    <w:rsid w:val="008F299F"/>
    <w:rsid w:val="008F2A95"/>
    <w:rsid w:val="008F3414"/>
    <w:rsid w:val="008F4A93"/>
    <w:rsid w:val="008F4BAD"/>
    <w:rsid w:val="008F6C2D"/>
    <w:rsid w:val="008F734B"/>
    <w:rsid w:val="00902D4D"/>
    <w:rsid w:val="00903B8A"/>
    <w:rsid w:val="00904299"/>
    <w:rsid w:val="00905543"/>
    <w:rsid w:val="00905627"/>
    <w:rsid w:val="00905D4D"/>
    <w:rsid w:val="00907268"/>
    <w:rsid w:val="009075F1"/>
    <w:rsid w:val="009076DE"/>
    <w:rsid w:val="0091337A"/>
    <w:rsid w:val="009141A8"/>
    <w:rsid w:val="0091742B"/>
    <w:rsid w:val="009178D5"/>
    <w:rsid w:val="00921CD9"/>
    <w:rsid w:val="009229CC"/>
    <w:rsid w:val="0092398C"/>
    <w:rsid w:val="00923EE7"/>
    <w:rsid w:val="00924350"/>
    <w:rsid w:val="009258A0"/>
    <w:rsid w:val="00927824"/>
    <w:rsid w:val="00927921"/>
    <w:rsid w:val="00927D43"/>
    <w:rsid w:val="00930738"/>
    <w:rsid w:val="009307F0"/>
    <w:rsid w:val="009335DA"/>
    <w:rsid w:val="00934AA2"/>
    <w:rsid w:val="00935739"/>
    <w:rsid w:val="0093619F"/>
    <w:rsid w:val="009376F1"/>
    <w:rsid w:val="00937F15"/>
    <w:rsid w:val="009414BC"/>
    <w:rsid w:val="009417F8"/>
    <w:rsid w:val="00941F72"/>
    <w:rsid w:val="00942578"/>
    <w:rsid w:val="009451F9"/>
    <w:rsid w:val="00945466"/>
    <w:rsid w:val="0095195C"/>
    <w:rsid w:val="00951EA3"/>
    <w:rsid w:val="00953E19"/>
    <w:rsid w:val="00953F1E"/>
    <w:rsid w:val="009543E3"/>
    <w:rsid w:val="00954F3A"/>
    <w:rsid w:val="0095549D"/>
    <w:rsid w:val="00956AAF"/>
    <w:rsid w:val="00956F9F"/>
    <w:rsid w:val="00957F15"/>
    <w:rsid w:val="00960BED"/>
    <w:rsid w:val="00960C56"/>
    <w:rsid w:val="00961599"/>
    <w:rsid w:val="0096178D"/>
    <w:rsid w:val="009619C0"/>
    <w:rsid w:val="0096374D"/>
    <w:rsid w:val="00964890"/>
    <w:rsid w:val="009655B8"/>
    <w:rsid w:val="00965FD1"/>
    <w:rsid w:val="009676B0"/>
    <w:rsid w:val="00971573"/>
    <w:rsid w:val="00971ADA"/>
    <w:rsid w:val="009723BF"/>
    <w:rsid w:val="00974E64"/>
    <w:rsid w:val="009751F0"/>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5F37"/>
    <w:rsid w:val="009A60EE"/>
    <w:rsid w:val="009A6BF9"/>
    <w:rsid w:val="009B12BF"/>
    <w:rsid w:val="009B1F29"/>
    <w:rsid w:val="009B2A6D"/>
    <w:rsid w:val="009B4322"/>
    <w:rsid w:val="009B4C1D"/>
    <w:rsid w:val="009B4D5E"/>
    <w:rsid w:val="009B56FB"/>
    <w:rsid w:val="009B5B0A"/>
    <w:rsid w:val="009C090D"/>
    <w:rsid w:val="009C1B7F"/>
    <w:rsid w:val="009C2035"/>
    <w:rsid w:val="009C5E0F"/>
    <w:rsid w:val="009C6BA1"/>
    <w:rsid w:val="009D07BA"/>
    <w:rsid w:val="009D27C5"/>
    <w:rsid w:val="009D2F6A"/>
    <w:rsid w:val="009D3823"/>
    <w:rsid w:val="009D3986"/>
    <w:rsid w:val="009D59D9"/>
    <w:rsid w:val="009D6BA6"/>
    <w:rsid w:val="009E08FF"/>
    <w:rsid w:val="009E14A2"/>
    <w:rsid w:val="009E363B"/>
    <w:rsid w:val="009E416C"/>
    <w:rsid w:val="009E4EEB"/>
    <w:rsid w:val="009E572E"/>
    <w:rsid w:val="009E578F"/>
    <w:rsid w:val="009F156A"/>
    <w:rsid w:val="009F27C8"/>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6421"/>
    <w:rsid w:val="00A27DC8"/>
    <w:rsid w:val="00A302F3"/>
    <w:rsid w:val="00A3083F"/>
    <w:rsid w:val="00A31239"/>
    <w:rsid w:val="00A3195B"/>
    <w:rsid w:val="00A32424"/>
    <w:rsid w:val="00A3371F"/>
    <w:rsid w:val="00A33EA9"/>
    <w:rsid w:val="00A34D50"/>
    <w:rsid w:val="00A4026D"/>
    <w:rsid w:val="00A41183"/>
    <w:rsid w:val="00A42C07"/>
    <w:rsid w:val="00A448EE"/>
    <w:rsid w:val="00A461A9"/>
    <w:rsid w:val="00A52670"/>
    <w:rsid w:val="00A52F5E"/>
    <w:rsid w:val="00A5468F"/>
    <w:rsid w:val="00A5483F"/>
    <w:rsid w:val="00A5674D"/>
    <w:rsid w:val="00A5693B"/>
    <w:rsid w:val="00A57428"/>
    <w:rsid w:val="00A57CA8"/>
    <w:rsid w:val="00A601DE"/>
    <w:rsid w:val="00A60B23"/>
    <w:rsid w:val="00A61B31"/>
    <w:rsid w:val="00A62070"/>
    <w:rsid w:val="00A6208B"/>
    <w:rsid w:val="00A62AE7"/>
    <w:rsid w:val="00A62D50"/>
    <w:rsid w:val="00A639A0"/>
    <w:rsid w:val="00A66031"/>
    <w:rsid w:val="00A666B3"/>
    <w:rsid w:val="00A66E29"/>
    <w:rsid w:val="00A66F7B"/>
    <w:rsid w:val="00A70979"/>
    <w:rsid w:val="00A70C15"/>
    <w:rsid w:val="00A722AC"/>
    <w:rsid w:val="00A731CC"/>
    <w:rsid w:val="00A73775"/>
    <w:rsid w:val="00A74F7C"/>
    <w:rsid w:val="00A7645E"/>
    <w:rsid w:val="00A77DC2"/>
    <w:rsid w:val="00A8003F"/>
    <w:rsid w:val="00A80564"/>
    <w:rsid w:val="00A8059E"/>
    <w:rsid w:val="00A813F8"/>
    <w:rsid w:val="00A84198"/>
    <w:rsid w:val="00A8629F"/>
    <w:rsid w:val="00A87A3D"/>
    <w:rsid w:val="00A910E3"/>
    <w:rsid w:val="00A9255B"/>
    <w:rsid w:val="00A95AF7"/>
    <w:rsid w:val="00A976B5"/>
    <w:rsid w:val="00AA0CDB"/>
    <w:rsid w:val="00AA2C04"/>
    <w:rsid w:val="00AA5A62"/>
    <w:rsid w:val="00AA5E78"/>
    <w:rsid w:val="00AA61B5"/>
    <w:rsid w:val="00AA6F34"/>
    <w:rsid w:val="00AA725E"/>
    <w:rsid w:val="00AA7D98"/>
    <w:rsid w:val="00AB1E99"/>
    <w:rsid w:val="00AB2892"/>
    <w:rsid w:val="00AB45BE"/>
    <w:rsid w:val="00AB6226"/>
    <w:rsid w:val="00AB740E"/>
    <w:rsid w:val="00AC0DA8"/>
    <w:rsid w:val="00AC1957"/>
    <w:rsid w:val="00AC664B"/>
    <w:rsid w:val="00AC74DE"/>
    <w:rsid w:val="00AC7819"/>
    <w:rsid w:val="00AC7C4D"/>
    <w:rsid w:val="00AD011E"/>
    <w:rsid w:val="00AD077F"/>
    <w:rsid w:val="00AD093E"/>
    <w:rsid w:val="00AD0D3C"/>
    <w:rsid w:val="00AD0DC6"/>
    <w:rsid w:val="00AD0E99"/>
    <w:rsid w:val="00AD2FAA"/>
    <w:rsid w:val="00AD301C"/>
    <w:rsid w:val="00AD6348"/>
    <w:rsid w:val="00AD7A79"/>
    <w:rsid w:val="00AD7A88"/>
    <w:rsid w:val="00AD7F99"/>
    <w:rsid w:val="00AE0CF6"/>
    <w:rsid w:val="00AE221D"/>
    <w:rsid w:val="00AE2C58"/>
    <w:rsid w:val="00AE3D61"/>
    <w:rsid w:val="00AE43FA"/>
    <w:rsid w:val="00AE46B5"/>
    <w:rsid w:val="00AE4F8B"/>
    <w:rsid w:val="00AE7EB6"/>
    <w:rsid w:val="00AF0DFC"/>
    <w:rsid w:val="00AF0F59"/>
    <w:rsid w:val="00AF16F3"/>
    <w:rsid w:val="00AF271E"/>
    <w:rsid w:val="00AF286F"/>
    <w:rsid w:val="00AF33A6"/>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1097"/>
    <w:rsid w:val="00B22076"/>
    <w:rsid w:val="00B22521"/>
    <w:rsid w:val="00B250A8"/>
    <w:rsid w:val="00B26CAB"/>
    <w:rsid w:val="00B275AF"/>
    <w:rsid w:val="00B27A85"/>
    <w:rsid w:val="00B30DC1"/>
    <w:rsid w:val="00B32434"/>
    <w:rsid w:val="00B327F6"/>
    <w:rsid w:val="00B34913"/>
    <w:rsid w:val="00B37D46"/>
    <w:rsid w:val="00B422C6"/>
    <w:rsid w:val="00B429A5"/>
    <w:rsid w:val="00B43460"/>
    <w:rsid w:val="00B438CE"/>
    <w:rsid w:val="00B43B2A"/>
    <w:rsid w:val="00B43DB8"/>
    <w:rsid w:val="00B4414D"/>
    <w:rsid w:val="00B44B04"/>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B5EAF"/>
    <w:rsid w:val="00BB68E2"/>
    <w:rsid w:val="00BB7BBD"/>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2614"/>
    <w:rsid w:val="00BE2977"/>
    <w:rsid w:val="00BE436C"/>
    <w:rsid w:val="00BE44C9"/>
    <w:rsid w:val="00BE5ED0"/>
    <w:rsid w:val="00BF1DC9"/>
    <w:rsid w:val="00BF2AEA"/>
    <w:rsid w:val="00BF305E"/>
    <w:rsid w:val="00BF3522"/>
    <w:rsid w:val="00BF3C03"/>
    <w:rsid w:val="00BF6B92"/>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2BC4"/>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A33"/>
    <w:rsid w:val="00C34297"/>
    <w:rsid w:val="00C34365"/>
    <w:rsid w:val="00C34701"/>
    <w:rsid w:val="00C42088"/>
    <w:rsid w:val="00C42355"/>
    <w:rsid w:val="00C424FB"/>
    <w:rsid w:val="00C44055"/>
    <w:rsid w:val="00C45C49"/>
    <w:rsid w:val="00C4710E"/>
    <w:rsid w:val="00C50A26"/>
    <w:rsid w:val="00C50F74"/>
    <w:rsid w:val="00C52607"/>
    <w:rsid w:val="00C53E5F"/>
    <w:rsid w:val="00C61BC6"/>
    <w:rsid w:val="00C624DE"/>
    <w:rsid w:val="00C63B5B"/>
    <w:rsid w:val="00C67199"/>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AD8"/>
    <w:rsid w:val="00C90EE6"/>
    <w:rsid w:val="00C90F50"/>
    <w:rsid w:val="00C952EF"/>
    <w:rsid w:val="00C95B9F"/>
    <w:rsid w:val="00C95C6F"/>
    <w:rsid w:val="00C96F83"/>
    <w:rsid w:val="00C97234"/>
    <w:rsid w:val="00C9779E"/>
    <w:rsid w:val="00C97C6C"/>
    <w:rsid w:val="00CA110B"/>
    <w:rsid w:val="00CA13FB"/>
    <w:rsid w:val="00CA2355"/>
    <w:rsid w:val="00CA3422"/>
    <w:rsid w:val="00CA3EF1"/>
    <w:rsid w:val="00CA5961"/>
    <w:rsid w:val="00CA5BF6"/>
    <w:rsid w:val="00CB06FD"/>
    <w:rsid w:val="00CB11FC"/>
    <w:rsid w:val="00CB19F7"/>
    <w:rsid w:val="00CB1D91"/>
    <w:rsid w:val="00CB27FD"/>
    <w:rsid w:val="00CB3199"/>
    <w:rsid w:val="00CB3214"/>
    <w:rsid w:val="00CC0FEF"/>
    <w:rsid w:val="00CC4F56"/>
    <w:rsid w:val="00CC5813"/>
    <w:rsid w:val="00CC59F0"/>
    <w:rsid w:val="00CC7772"/>
    <w:rsid w:val="00CD07A3"/>
    <w:rsid w:val="00CD1E12"/>
    <w:rsid w:val="00CD2AD0"/>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606"/>
    <w:rsid w:val="00D00F02"/>
    <w:rsid w:val="00D0167B"/>
    <w:rsid w:val="00D02DD8"/>
    <w:rsid w:val="00D0374C"/>
    <w:rsid w:val="00D05395"/>
    <w:rsid w:val="00D05EF8"/>
    <w:rsid w:val="00D066CA"/>
    <w:rsid w:val="00D11598"/>
    <w:rsid w:val="00D160B0"/>
    <w:rsid w:val="00D16DA0"/>
    <w:rsid w:val="00D17C30"/>
    <w:rsid w:val="00D20D7E"/>
    <w:rsid w:val="00D20F9E"/>
    <w:rsid w:val="00D2269D"/>
    <w:rsid w:val="00D23A8B"/>
    <w:rsid w:val="00D25BEF"/>
    <w:rsid w:val="00D26377"/>
    <w:rsid w:val="00D26989"/>
    <w:rsid w:val="00D26CA6"/>
    <w:rsid w:val="00D272FD"/>
    <w:rsid w:val="00D325F0"/>
    <w:rsid w:val="00D33808"/>
    <w:rsid w:val="00D35CCE"/>
    <w:rsid w:val="00D36523"/>
    <w:rsid w:val="00D36FF6"/>
    <w:rsid w:val="00D413F4"/>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0BB3"/>
    <w:rsid w:val="00D71EB9"/>
    <w:rsid w:val="00D72C16"/>
    <w:rsid w:val="00D73ECF"/>
    <w:rsid w:val="00D743E8"/>
    <w:rsid w:val="00D754E8"/>
    <w:rsid w:val="00D758C8"/>
    <w:rsid w:val="00D76E09"/>
    <w:rsid w:val="00D779DE"/>
    <w:rsid w:val="00D82D73"/>
    <w:rsid w:val="00D830D1"/>
    <w:rsid w:val="00D8767A"/>
    <w:rsid w:val="00D8771F"/>
    <w:rsid w:val="00D912BD"/>
    <w:rsid w:val="00D91DFA"/>
    <w:rsid w:val="00D947B9"/>
    <w:rsid w:val="00D955C8"/>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55CD"/>
    <w:rsid w:val="00DB6971"/>
    <w:rsid w:val="00DB7232"/>
    <w:rsid w:val="00DB7970"/>
    <w:rsid w:val="00DC11D1"/>
    <w:rsid w:val="00DC1C4C"/>
    <w:rsid w:val="00DC2496"/>
    <w:rsid w:val="00DC3B6E"/>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6A29"/>
    <w:rsid w:val="00DE7D79"/>
    <w:rsid w:val="00DF0EAC"/>
    <w:rsid w:val="00DF2F0F"/>
    <w:rsid w:val="00DF35A4"/>
    <w:rsid w:val="00DF4B10"/>
    <w:rsid w:val="00E00375"/>
    <w:rsid w:val="00E0087C"/>
    <w:rsid w:val="00E018E1"/>
    <w:rsid w:val="00E0245D"/>
    <w:rsid w:val="00E02E6D"/>
    <w:rsid w:val="00E03492"/>
    <w:rsid w:val="00E04056"/>
    <w:rsid w:val="00E04CAC"/>
    <w:rsid w:val="00E104BC"/>
    <w:rsid w:val="00E10E3C"/>
    <w:rsid w:val="00E11135"/>
    <w:rsid w:val="00E11C1D"/>
    <w:rsid w:val="00E131E5"/>
    <w:rsid w:val="00E16577"/>
    <w:rsid w:val="00E1660F"/>
    <w:rsid w:val="00E20854"/>
    <w:rsid w:val="00E208F6"/>
    <w:rsid w:val="00E22D9C"/>
    <w:rsid w:val="00E22DA5"/>
    <w:rsid w:val="00E23A01"/>
    <w:rsid w:val="00E23B95"/>
    <w:rsid w:val="00E24DA6"/>
    <w:rsid w:val="00E26267"/>
    <w:rsid w:val="00E2656C"/>
    <w:rsid w:val="00E31FC8"/>
    <w:rsid w:val="00E32304"/>
    <w:rsid w:val="00E32E4D"/>
    <w:rsid w:val="00E32E7C"/>
    <w:rsid w:val="00E33976"/>
    <w:rsid w:val="00E33D82"/>
    <w:rsid w:val="00E34493"/>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56FB"/>
    <w:rsid w:val="00E6758E"/>
    <w:rsid w:val="00E67F12"/>
    <w:rsid w:val="00E70C74"/>
    <w:rsid w:val="00E70E40"/>
    <w:rsid w:val="00E710C6"/>
    <w:rsid w:val="00E717EF"/>
    <w:rsid w:val="00E71E8F"/>
    <w:rsid w:val="00E7212C"/>
    <w:rsid w:val="00E734C9"/>
    <w:rsid w:val="00E7634D"/>
    <w:rsid w:val="00E80540"/>
    <w:rsid w:val="00E81D0C"/>
    <w:rsid w:val="00E82542"/>
    <w:rsid w:val="00E82F36"/>
    <w:rsid w:val="00E8319C"/>
    <w:rsid w:val="00E84EA6"/>
    <w:rsid w:val="00E8520E"/>
    <w:rsid w:val="00E858C2"/>
    <w:rsid w:val="00E859AF"/>
    <w:rsid w:val="00E859D2"/>
    <w:rsid w:val="00E8622A"/>
    <w:rsid w:val="00E86EFF"/>
    <w:rsid w:val="00E86FC0"/>
    <w:rsid w:val="00E87201"/>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B0917"/>
    <w:rsid w:val="00EB1754"/>
    <w:rsid w:val="00EB1E56"/>
    <w:rsid w:val="00EB2CE1"/>
    <w:rsid w:val="00EB34B8"/>
    <w:rsid w:val="00EB4D24"/>
    <w:rsid w:val="00EC0C04"/>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E1340"/>
    <w:rsid w:val="00EE32B9"/>
    <w:rsid w:val="00EE4059"/>
    <w:rsid w:val="00EE61E3"/>
    <w:rsid w:val="00EE6579"/>
    <w:rsid w:val="00EE7B65"/>
    <w:rsid w:val="00EF0686"/>
    <w:rsid w:val="00EF2B58"/>
    <w:rsid w:val="00EF2F11"/>
    <w:rsid w:val="00EF4F08"/>
    <w:rsid w:val="00EF5943"/>
    <w:rsid w:val="00EF7DC2"/>
    <w:rsid w:val="00EF7DCE"/>
    <w:rsid w:val="00F00DD7"/>
    <w:rsid w:val="00F02021"/>
    <w:rsid w:val="00F062C5"/>
    <w:rsid w:val="00F069B9"/>
    <w:rsid w:val="00F07FC3"/>
    <w:rsid w:val="00F10A81"/>
    <w:rsid w:val="00F10ABF"/>
    <w:rsid w:val="00F10C24"/>
    <w:rsid w:val="00F12FAB"/>
    <w:rsid w:val="00F13325"/>
    <w:rsid w:val="00F13DD7"/>
    <w:rsid w:val="00F15D25"/>
    <w:rsid w:val="00F16D36"/>
    <w:rsid w:val="00F174C4"/>
    <w:rsid w:val="00F17A53"/>
    <w:rsid w:val="00F214DB"/>
    <w:rsid w:val="00F2294C"/>
    <w:rsid w:val="00F229BB"/>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44C8"/>
    <w:rsid w:val="00F44EAB"/>
    <w:rsid w:val="00F44F1D"/>
    <w:rsid w:val="00F46601"/>
    <w:rsid w:val="00F47E73"/>
    <w:rsid w:val="00F47FBF"/>
    <w:rsid w:val="00F512BC"/>
    <w:rsid w:val="00F542D6"/>
    <w:rsid w:val="00F5512F"/>
    <w:rsid w:val="00F556A7"/>
    <w:rsid w:val="00F56B0B"/>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654B"/>
    <w:rsid w:val="00F871F2"/>
    <w:rsid w:val="00F87377"/>
    <w:rsid w:val="00F87CE1"/>
    <w:rsid w:val="00F91981"/>
    <w:rsid w:val="00F922BA"/>
    <w:rsid w:val="00F92E28"/>
    <w:rsid w:val="00F94641"/>
    <w:rsid w:val="00F95F6A"/>
    <w:rsid w:val="00F96204"/>
    <w:rsid w:val="00F9750A"/>
    <w:rsid w:val="00FA2489"/>
    <w:rsid w:val="00FA2DC1"/>
    <w:rsid w:val="00FA4CCB"/>
    <w:rsid w:val="00FA53EE"/>
    <w:rsid w:val="00FA5C1B"/>
    <w:rsid w:val="00FA7CE6"/>
    <w:rsid w:val="00FB0425"/>
    <w:rsid w:val="00FB0466"/>
    <w:rsid w:val="00FB08AD"/>
    <w:rsid w:val="00FB08FA"/>
    <w:rsid w:val="00FB1646"/>
    <w:rsid w:val="00FB3D4A"/>
    <w:rsid w:val="00FB3EB6"/>
    <w:rsid w:val="00FB4943"/>
    <w:rsid w:val="00FB62D9"/>
    <w:rsid w:val="00FB6BCA"/>
    <w:rsid w:val="00FC17A1"/>
    <w:rsid w:val="00FC5E08"/>
    <w:rsid w:val="00FC60E2"/>
    <w:rsid w:val="00FC7850"/>
    <w:rsid w:val="00FD071D"/>
    <w:rsid w:val="00FD6541"/>
    <w:rsid w:val="00FE081D"/>
    <w:rsid w:val="00FE1817"/>
    <w:rsid w:val="00FE4F61"/>
    <w:rsid w:val="00FE5747"/>
    <w:rsid w:val="00FE5964"/>
    <w:rsid w:val="00FE69A8"/>
    <w:rsid w:val="00FE719B"/>
    <w:rsid w:val="00FE7222"/>
    <w:rsid w:val="00FE75D4"/>
    <w:rsid w:val="00FF13AE"/>
    <w:rsid w:val="00FF1897"/>
    <w:rsid w:val="00FF1999"/>
    <w:rsid w:val="00FF1CEF"/>
    <w:rsid w:val="00FF3F51"/>
    <w:rsid w:val="00FF4EA8"/>
    <w:rsid w:val="00FF5510"/>
    <w:rsid w:val="00FF5600"/>
    <w:rsid w:val="00FF63EA"/>
    <w:rsid w:val="00FF6E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51304878">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0453835">
      <w:bodyDiv w:val="1"/>
      <w:marLeft w:val="0"/>
      <w:marRight w:val="0"/>
      <w:marTop w:val="0"/>
      <w:marBottom w:val="0"/>
      <w:divBdr>
        <w:top w:val="none" w:sz="0" w:space="0" w:color="auto"/>
        <w:left w:val="none" w:sz="0" w:space="0" w:color="auto"/>
        <w:bottom w:val="none" w:sz="0" w:space="0" w:color="auto"/>
        <w:right w:val="none" w:sz="0" w:space="0" w:color="auto"/>
      </w:divBdr>
      <w:divsChild>
        <w:div w:id="556629105">
          <w:marLeft w:val="0"/>
          <w:marRight w:val="0"/>
          <w:marTop w:val="0"/>
          <w:marBottom w:val="0"/>
          <w:divBdr>
            <w:top w:val="none" w:sz="0" w:space="0" w:color="auto"/>
            <w:left w:val="none" w:sz="0" w:space="0" w:color="auto"/>
            <w:bottom w:val="none" w:sz="0" w:space="0" w:color="auto"/>
            <w:right w:val="none" w:sz="0" w:space="0" w:color="auto"/>
          </w:divBdr>
        </w:div>
        <w:div w:id="785002420">
          <w:marLeft w:val="0"/>
          <w:marRight w:val="0"/>
          <w:marTop w:val="0"/>
          <w:marBottom w:val="0"/>
          <w:divBdr>
            <w:top w:val="none" w:sz="0" w:space="0" w:color="auto"/>
            <w:left w:val="none" w:sz="0" w:space="0" w:color="auto"/>
            <w:bottom w:val="none" w:sz="0" w:space="0" w:color="auto"/>
            <w:right w:val="none" w:sz="0" w:space="0" w:color="auto"/>
          </w:divBdr>
        </w:div>
      </w:divsChild>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68876244">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enryus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about-us/guns-for-great-causes/" TargetMode="External"/><Relationship Id="rId5" Type="http://schemas.openxmlformats.org/officeDocument/2006/relationships/webSettings" Target="webSettings.xml"/><Relationship Id="rId15" Type="http://schemas.openxmlformats.org/officeDocument/2006/relationships/hyperlink" Target="https://www.instagram.com/henry_rifles/" TargetMode="External"/><Relationship Id="rId10" Type="http://schemas.openxmlformats.org/officeDocument/2006/relationships/hyperlink" Target="mailto:kjillson@nrahq.org" TargetMode="Externa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hyperlink" Target="https://www.facebook.com/HenryRepea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2</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11</cp:revision>
  <dcterms:created xsi:type="dcterms:W3CDTF">2022-01-11T14:37:00Z</dcterms:created>
  <dcterms:modified xsi:type="dcterms:W3CDTF">2022-03-14T12:23:00Z</dcterms:modified>
</cp:coreProperties>
</file>